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"/>
        <w:gridCol w:w="928"/>
        <w:gridCol w:w="371"/>
        <w:gridCol w:w="376"/>
        <w:gridCol w:w="2695"/>
        <w:gridCol w:w="1134"/>
        <w:gridCol w:w="4249"/>
        <w:gridCol w:w="270"/>
      </w:tblGrid>
      <w:tr w:rsidR="00C578DA" w:rsidTr="005C53DF">
        <w:trPr>
          <w:gridAfter w:val="1"/>
          <w:wAfter w:w="270" w:type="dxa"/>
          <w:cantSplit/>
        </w:trPr>
        <w:tc>
          <w:tcPr>
            <w:tcW w:w="4397" w:type="dxa"/>
            <w:gridSpan w:val="5"/>
            <w:hideMark/>
          </w:tcPr>
          <w:p w:rsidR="00C578DA" w:rsidRDefault="00C578DA">
            <w:pPr>
              <w:spacing w:line="276" w:lineRule="auto"/>
              <w:jc w:val="center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61FFD53" wp14:editId="64461ED5">
                  <wp:extent cx="541020" cy="541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gridSpan w:val="2"/>
          </w:tcPr>
          <w:p w:rsidR="00C578DA" w:rsidRDefault="00C578DA">
            <w:pPr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</w:tc>
      </w:tr>
      <w:tr w:rsidR="00C578DA" w:rsidTr="005C53DF">
        <w:trPr>
          <w:gridAfter w:val="1"/>
          <w:wAfter w:w="270" w:type="dxa"/>
          <w:cantSplit/>
        </w:trPr>
        <w:tc>
          <w:tcPr>
            <w:tcW w:w="4397" w:type="dxa"/>
            <w:gridSpan w:val="5"/>
            <w:hideMark/>
          </w:tcPr>
          <w:p w:rsidR="00C578DA" w:rsidRPr="00C578DA" w:rsidRDefault="00C578DA">
            <w:pPr>
              <w:pStyle w:val="2"/>
              <w:pBdr>
                <w:bottom w:val="none" w:sz="0" w:space="0" w:color="auto"/>
              </w:pBdr>
              <w:spacing w:line="276" w:lineRule="auto"/>
              <w:rPr>
                <w:rFonts w:asciiTheme="minorHAnsi" w:eastAsia="Arial Unicode MS" w:hAnsiTheme="minorHAnsi"/>
                <w:bCs/>
                <w:szCs w:val="24"/>
              </w:rPr>
            </w:pPr>
            <w:r w:rsidRPr="00C578DA">
              <w:rPr>
                <w:rFonts w:asciiTheme="minorHAnsi" w:hAnsiTheme="minorHAnsi"/>
                <w:bCs/>
                <w:szCs w:val="24"/>
              </w:rPr>
              <w:t>ΕΛΛΗΝΙΚΗ ΔΗΜΟΚΡΑΤΙΑ</w:t>
            </w:r>
          </w:p>
          <w:p w:rsidR="00C578DA" w:rsidRPr="00C578DA" w:rsidRDefault="00C578DA">
            <w:pPr>
              <w:pStyle w:val="2"/>
              <w:pBdr>
                <w:bottom w:val="none" w:sz="0" w:space="0" w:color="auto"/>
              </w:pBdr>
              <w:spacing w:line="276" w:lineRule="auto"/>
              <w:rPr>
                <w:rFonts w:asciiTheme="minorHAnsi" w:eastAsia="Arial Unicode MS" w:hAnsiTheme="minorHAnsi"/>
                <w:szCs w:val="24"/>
              </w:rPr>
            </w:pPr>
            <w:r w:rsidRPr="00C578DA">
              <w:rPr>
                <w:rFonts w:asciiTheme="minorHAnsi" w:hAnsiTheme="minorHAnsi"/>
                <w:bCs/>
                <w:szCs w:val="24"/>
              </w:rPr>
              <w:t>ΠΕΡΙΦΕΡΕΙΑ ΗΠΕΙΡΟΥ</w:t>
            </w:r>
          </w:p>
          <w:p w:rsidR="00C578DA" w:rsidRPr="00C578DA" w:rsidRDefault="00C578DA">
            <w:pPr>
              <w:pStyle w:val="a4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578DA">
              <w:rPr>
                <w:rFonts w:asciiTheme="minorHAnsi" w:hAnsiTheme="minorHAnsi"/>
                <w:sz w:val="24"/>
                <w:szCs w:val="24"/>
                <w:lang w:eastAsia="en-US"/>
              </w:rPr>
              <w:t>ΕΙΔΙΚΗ ΥΠΗΡΕΣΙΑ ΔΙΑΧΕΙΡΙΣΗΣ Ε.Π ΠΕΡΙΦΕΡΕΙΑΣ ΗΠΕΙΡΟΥ</w:t>
            </w:r>
          </w:p>
        </w:tc>
        <w:tc>
          <w:tcPr>
            <w:tcW w:w="5383" w:type="dxa"/>
            <w:gridSpan w:val="2"/>
            <w:vAlign w:val="center"/>
          </w:tcPr>
          <w:p w:rsidR="00C578DA" w:rsidRDefault="00C578DA">
            <w:pPr>
              <w:pStyle w:val="3"/>
              <w:spacing w:line="276" w:lineRule="auto"/>
              <w:ind w:left="2002"/>
              <w:rPr>
                <w:rFonts w:asciiTheme="minorHAnsi" w:hAnsiTheme="min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Cs w:val="24"/>
                <w:lang w:val="en-US"/>
              </w:rPr>
              <w:t>Ιωάννιν</w:t>
            </w:r>
            <w:proofErr w:type="spellEnd"/>
            <w:r>
              <w:rPr>
                <w:rFonts w:asciiTheme="minorHAnsi" w:hAnsiTheme="minorHAnsi"/>
                <w:b/>
                <w:szCs w:val="24"/>
                <w:lang w:val="en-US"/>
              </w:rPr>
              <w:t xml:space="preserve">α,    </w:t>
            </w:r>
            <w:r w:rsidR="00430E83">
              <w:rPr>
                <w:rFonts w:asciiTheme="minorHAnsi" w:hAnsiTheme="minorHAnsi"/>
                <w:b/>
                <w:szCs w:val="24"/>
                <w:lang w:val="en-US"/>
              </w:rPr>
              <w:t>7</w:t>
            </w:r>
            <w:r>
              <w:rPr>
                <w:rFonts w:asciiTheme="minorHAnsi" w:hAnsiTheme="minorHAnsi"/>
                <w:b/>
                <w:szCs w:val="24"/>
                <w:lang w:val="en-US"/>
              </w:rPr>
              <w:t>/</w:t>
            </w:r>
            <w:r w:rsidR="00BE62CA">
              <w:rPr>
                <w:rFonts w:asciiTheme="minorHAnsi" w:hAnsiTheme="minorHAnsi"/>
                <w:b/>
                <w:szCs w:val="24"/>
              </w:rPr>
              <w:t>3</w:t>
            </w:r>
            <w:r>
              <w:rPr>
                <w:rFonts w:asciiTheme="minorHAnsi" w:hAnsiTheme="minorHAnsi"/>
                <w:b/>
                <w:szCs w:val="24"/>
                <w:lang w:val="en-US"/>
              </w:rPr>
              <w:t>/2018</w:t>
            </w:r>
          </w:p>
          <w:p w:rsidR="00C578DA" w:rsidRDefault="00C578DA">
            <w:pPr>
              <w:spacing w:line="276" w:lineRule="auto"/>
              <w:rPr>
                <w:rFonts w:asciiTheme="minorHAnsi" w:hAnsiTheme="minorHAnsi"/>
                <w:lang w:val="en-US" w:eastAsia="en-US"/>
              </w:rPr>
            </w:pPr>
          </w:p>
          <w:p w:rsidR="00C578DA" w:rsidRDefault="00C578DA" w:rsidP="00C578DA">
            <w:pPr>
              <w:spacing w:line="276" w:lineRule="auto"/>
              <w:ind w:left="2002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 w:eastAsia="en-US"/>
              </w:rPr>
              <w:t>Αριθ.Πρωτ</w:t>
            </w:r>
            <w:proofErr w:type="spellEnd"/>
            <w:r>
              <w:rPr>
                <w:rFonts w:asciiTheme="minorHAnsi" w:hAnsiTheme="minorHAnsi"/>
                <w:b/>
                <w:bCs/>
                <w:lang w:val="en-US" w:eastAsia="en-US"/>
              </w:rPr>
              <w:t>.:</w:t>
            </w:r>
            <w:r>
              <w:rPr>
                <w:rFonts w:asciiTheme="minorHAnsi" w:hAnsiTheme="minorHAnsi"/>
                <w:lang w:val="en-US" w:eastAsia="en-US"/>
              </w:rPr>
              <w:t xml:space="preserve"> </w:t>
            </w:r>
            <w:r w:rsidR="00430E83" w:rsidRPr="00430E83">
              <w:rPr>
                <w:rFonts w:asciiTheme="minorHAnsi" w:hAnsiTheme="minorHAnsi"/>
                <w:b/>
                <w:lang w:val="en-US" w:eastAsia="en-US"/>
              </w:rPr>
              <w:t>517</w:t>
            </w:r>
          </w:p>
        </w:tc>
      </w:tr>
      <w:tr w:rsidR="00C578DA" w:rsidTr="005C53DF">
        <w:trPr>
          <w:gridAfter w:val="1"/>
          <w:wAfter w:w="270" w:type="dxa"/>
          <w:cantSplit/>
          <w:trHeight w:val="249"/>
        </w:trPr>
        <w:tc>
          <w:tcPr>
            <w:tcW w:w="1702" w:type="dxa"/>
            <w:gridSpan w:val="4"/>
            <w:vMerge w:val="restart"/>
          </w:tcPr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578DA">
              <w:rPr>
                <w:rFonts w:asciiTheme="minorHAnsi" w:hAnsiTheme="minorHAnsi"/>
                <w:lang w:eastAsia="en-US"/>
              </w:rPr>
              <w:t>Ταχ</w:t>
            </w:r>
            <w:proofErr w:type="spellEnd"/>
            <w:r w:rsidRPr="00C578DA">
              <w:rPr>
                <w:rFonts w:asciiTheme="minorHAnsi" w:hAnsiTheme="minorHAnsi"/>
                <w:lang w:eastAsia="en-US"/>
              </w:rPr>
              <w:t>. Δ/</w:t>
            </w:r>
            <w:proofErr w:type="spellStart"/>
            <w:r w:rsidRPr="00C578DA">
              <w:rPr>
                <w:rFonts w:asciiTheme="minorHAnsi" w:hAnsiTheme="minorHAnsi"/>
                <w:lang w:eastAsia="en-US"/>
              </w:rPr>
              <w:t>νση</w:t>
            </w:r>
            <w:proofErr w:type="spellEnd"/>
            <w:r w:rsidRPr="00C578DA">
              <w:rPr>
                <w:rFonts w:asciiTheme="minorHAnsi" w:hAnsiTheme="minorHAnsi"/>
                <w:lang w:eastAsia="en-US"/>
              </w:rPr>
              <w:t xml:space="preserve"> :</w:t>
            </w: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>Πληροφορίες :</w:t>
            </w: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>Τηλέφωνο :</w:t>
            </w:r>
          </w:p>
          <w:p w:rsidR="00C578DA" w:rsidRDefault="00C578DA">
            <w:pPr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Fax :</w:t>
            </w:r>
          </w:p>
          <w:p w:rsidR="00C578DA" w:rsidRDefault="00C578DA">
            <w:pPr>
              <w:spacing w:line="276" w:lineRule="auto"/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E-mail :</w:t>
            </w:r>
          </w:p>
        </w:tc>
        <w:tc>
          <w:tcPr>
            <w:tcW w:w="2695" w:type="dxa"/>
            <w:vMerge w:val="restart"/>
            <w:hideMark/>
          </w:tcPr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>Πλατεία Πύρρου 1</w:t>
            </w: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 xml:space="preserve">Διοικητήριο </w:t>
            </w: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>ΤΚ 45221, Ιωάννινα</w:t>
            </w: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 xml:space="preserve">Α. </w:t>
            </w:r>
            <w:proofErr w:type="spellStart"/>
            <w:r w:rsidRPr="00C578DA">
              <w:rPr>
                <w:rFonts w:asciiTheme="minorHAnsi" w:hAnsiTheme="minorHAnsi"/>
                <w:lang w:eastAsia="en-US"/>
              </w:rPr>
              <w:t>Τόιλου</w:t>
            </w:r>
            <w:proofErr w:type="spellEnd"/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>26513 60507</w:t>
            </w:r>
          </w:p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578DA">
              <w:rPr>
                <w:rFonts w:asciiTheme="minorHAnsi" w:hAnsiTheme="minorHAnsi"/>
                <w:lang w:eastAsia="en-US"/>
              </w:rPr>
              <w:t>26513 60550</w:t>
            </w:r>
          </w:p>
          <w:p w:rsidR="00C578DA" w:rsidRPr="00C578DA" w:rsidRDefault="0057606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hyperlink r:id="rId10" w:history="1">
              <w:r w:rsidR="00C578DA">
                <w:rPr>
                  <w:rStyle w:val="-"/>
                  <w:rFonts w:asciiTheme="minorHAnsi" w:hAnsiTheme="minorHAnsi"/>
                  <w:lang w:val="en-US" w:eastAsia="en-US"/>
                </w:rPr>
                <w:t>atoilou</w:t>
              </w:r>
              <w:r w:rsidR="00C578DA" w:rsidRPr="00C578DA">
                <w:rPr>
                  <w:rStyle w:val="-"/>
                  <w:rFonts w:asciiTheme="minorHAnsi" w:hAnsiTheme="minorHAnsi"/>
                  <w:lang w:eastAsia="en-US"/>
                </w:rPr>
                <w:t>@</w:t>
              </w:r>
              <w:r w:rsidR="00C578DA">
                <w:rPr>
                  <w:rStyle w:val="-"/>
                  <w:rFonts w:asciiTheme="minorHAnsi" w:hAnsiTheme="minorHAnsi"/>
                  <w:lang w:val="en-US" w:eastAsia="en-US"/>
                </w:rPr>
                <w:t>mou</w:t>
              </w:r>
              <w:r w:rsidR="00C578DA" w:rsidRPr="00C578DA">
                <w:rPr>
                  <w:rStyle w:val="-"/>
                  <w:rFonts w:asciiTheme="minorHAnsi" w:hAnsiTheme="minorHAnsi"/>
                  <w:lang w:eastAsia="en-US"/>
                </w:rPr>
                <w:t>.</w:t>
              </w:r>
              <w:r w:rsidR="00C578DA">
                <w:rPr>
                  <w:rStyle w:val="-"/>
                  <w:rFonts w:asciiTheme="minorHAnsi" w:hAnsiTheme="minorHAnsi"/>
                  <w:lang w:val="en-US" w:eastAsia="en-US"/>
                </w:rPr>
                <w:t>gr</w:t>
              </w:r>
            </w:hyperlink>
            <w:r w:rsidR="00C578DA" w:rsidRPr="00C578DA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C578DA" w:rsidRDefault="00C578DA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ΠΡΟΣ :</w:t>
            </w:r>
          </w:p>
        </w:tc>
        <w:tc>
          <w:tcPr>
            <w:tcW w:w="4249" w:type="dxa"/>
            <w:hideMark/>
          </w:tcPr>
          <w:p w:rsidR="00C578DA" w:rsidRDefault="00C578DA">
            <w:pPr>
              <w:spacing w:line="276" w:lineRule="auto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ΠΙΝΑΚΑΣ ΑΠΟΔΕΚΤΩΝ</w:t>
            </w:r>
          </w:p>
        </w:tc>
      </w:tr>
      <w:tr w:rsidR="00C578DA" w:rsidTr="005C53DF">
        <w:trPr>
          <w:gridAfter w:val="1"/>
          <w:wAfter w:w="270" w:type="dxa"/>
          <w:cantSplit/>
          <w:trHeight w:val="508"/>
        </w:trPr>
        <w:tc>
          <w:tcPr>
            <w:tcW w:w="1702" w:type="dxa"/>
            <w:gridSpan w:val="4"/>
            <w:vMerge/>
            <w:vAlign w:val="center"/>
            <w:hideMark/>
          </w:tcPr>
          <w:p w:rsidR="00C578DA" w:rsidRDefault="00C578D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C578DA" w:rsidRDefault="00C578D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134" w:type="dxa"/>
          </w:tcPr>
          <w:p w:rsidR="00C578DA" w:rsidRDefault="00C578DA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  <w:tc>
          <w:tcPr>
            <w:tcW w:w="4249" w:type="dxa"/>
          </w:tcPr>
          <w:p w:rsidR="00C578DA" w:rsidRDefault="00C578DA">
            <w:pPr>
              <w:spacing w:line="276" w:lineRule="auto"/>
              <w:rPr>
                <w:rFonts w:asciiTheme="minorHAnsi" w:hAnsiTheme="minorHAnsi"/>
                <w:b/>
                <w:bCs/>
                <w:lang w:val="en-US" w:eastAsia="en-US"/>
              </w:rPr>
            </w:pPr>
          </w:p>
        </w:tc>
      </w:tr>
      <w:tr w:rsidR="00C578DA" w:rsidTr="005C53DF">
        <w:trPr>
          <w:gridAfter w:val="1"/>
          <w:wAfter w:w="270" w:type="dxa"/>
          <w:cantSplit/>
          <w:trHeight w:val="249"/>
        </w:trPr>
        <w:tc>
          <w:tcPr>
            <w:tcW w:w="1702" w:type="dxa"/>
            <w:gridSpan w:val="4"/>
            <w:vMerge/>
            <w:vAlign w:val="center"/>
            <w:hideMark/>
          </w:tcPr>
          <w:p w:rsidR="00C578DA" w:rsidRDefault="00C578D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C578DA" w:rsidRDefault="00C578DA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1134" w:type="dxa"/>
            <w:hideMark/>
          </w:tcPr>
          <w:p w:rsidR="00C578DA" w:rsidRDefault="00C578DA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lang w:val="en-US" w:eastAsia="en-US"/>
              </w:rPr>
              <w:t>ΚΟΙΝ :</w:t>
            </w:r>
          </w:p>
        </w:tc>
        <w:tc>
          <w:tcPr>
            <w:tcW w:w="4249" w:type="dxa"/>
          </w:tcPr>
          <w:p w:rsidR="00C419D2" w:rsidRPr="00CB5C56" w:rsidRDefault="00C419D2" w:rsidP="00CB5C56">
            <w:pPr>
              <w:pStyle w:val="a5"/>
              <w:numPr>
                <w:ilvl w:val="0"/>
                <w:numId w:val="15"/>
              </w:numPr>
              <w:ind w:left="315" w:hanging="284"/>
              <w:rPr>
                <w:rFonts w:asciiTheme="minorHAnsi" w:hAnsiTheme="minorHAnsi" w:cstheme="minorBidi"/>
              </w:rPr>
            </w:pPr>
            <w:r w:rsidRPr="00CB5C56">
              <w:rPr>
                <w:rFonts w:asciiTheme="minorHAnsi" w:hAnsiTheme="minorHAnsi" w:cstheme="minorBidi"/>
              </w:rPr>
              <w:t xml:space="preserve">Ειδική Υπηρεσία Συντονισμού και </w:t>
            </w:r>
          </w:p>
          <w:p w:rsidR="00C419D2" w:rsidRPr="00C419D2" w:rsidRDefault="00C419D2" w:rsidP="00CB5C56">
            <w:pPr>
              <w:ind w:left="315"/>
              <w:rPr>
                <w:rFonts w:asciiTheme="minorHAnsi" w:hAnsiTheme="minorHAnsi" w:cstheme="minorBidi"/>
              </w:rPr>
            </w:pPr>
            <w:r w:rsidRPr="00C419D2">
              <w:rPr>
                <w:rFonts w:asciiTheme="minorHAnsi" w:hAnsiTheme="minorHAnsi" w:cstheme="minorBidi"/>
              </w:rPr>
              <w:t>Παρακολούθησης Δράσεων ΕΚΤ</w:t>
            </w:r>
          </w:p>
          <w:p w:rsidR="00C419D2" w:rsidRPr="00C419D2" w:rsidRDefault="00C419D2" w:rsidP="00CB5C56">
            <w:pPr>
              <w:ind w:left="315"/>
              <w:rPr>
                <w:rFonts w:asciiTheme="minorHAnsi" w:hAnsiTheme="minorHAnsi" w:cstheme="minorBidi"/>
              </w:rPr>
            </w:pPr>
            <w:r w:rsidRPr="00C419D2">
              <w:rPr>
                <w:rFonts w:asciiTheme="minorHAnsi" w:hAnsiTheme="minorHAnsi" w:cstheme="minorBidi"/>
              </w:rPr>
              <w:t>Υπουργείο Οικονομίας και Ανάπτυξης</w:t>
            </w:r>
          </w:p>
          <w:p w:rsidR="00C419D2" w:rsidRDefault="00C419D2" w:rsidP="00CB5C56">
            <w:pPr>
              <w:ind w:left="315"/>
              <w:rPr>
                <w:rFonts w:asciiTheme="minorHAnsi" w:hAnsiTheme="minorHAnsi" w:cstheme="minorBidi"/>
              </w:rPr>
            </w:pPr>
            <w:r w:rsidRPr="00C419D2">
              <w:rPr>
                <w:rFonts w:asciiTheme="minorHAnsi" w:hAnsiTheme="minorHAnsi" w:cstheme="minorBidi"/>
              </w:rPr>
              <w:t>Κοραή 4, 105 64 Αθήνα</w:t>
            </w:r>
          </w:p>
          <w:p w:rsidR="00C419D2" w:rsidRDefault="00C419D2" w:rsidP="00CB5C56">
            <w:pPr>
              <w:ind w:left="315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Υπόψη κου Χ. </w:t>
            </w:r>
            <w:proofErr w:type="spellStart"/>
            <w:r>
              <w:rPr>
                <w:rFonts w:asciiTheme="minorHAnsi" w:hAnsiTheme="minorHAnsi" w:cstheme="minorBidi"/>
              </w:rPr>
              <w:t>Κύρκογλου</w:t>
            </w:r>
            <w:proofErr w:type="spellEnd"/>
          </w:p>
          <w:p w:rsidR="00CB5C56" w:rsidRDefault="00CB5C56" w:rsidP="00CB5C56">
            <w:pPr>
              <w:pStyle w:val="a5"/>
              <w:numPr>
                <w:ilvl w:val="0"/>
                <w:numId w:val="15"/>
              </w:numPr>
              <w:ind w:left="315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ΜΟΔ Α.Ε. </w:t>
            </w:r>
          </w:p>
          <w:p w:rsidR="00CB5C56" w:rsidRDefault="00CB5C56" w:rsidP="00CB5C56">
            <w:pPr>
              <w:pStyle w:val="a5"/>
              <w:ind w:left="315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ΤΔΥΥ- Ομάδα Υποστήριξης Δικαιούχων ΕΣΠΑ</w:t>
            </w:r>
          </w:p>
          <w:p w:rsidR="00CB5C56" w:rsidRPr="00CB5C56" w:rsidRDefault="00CB5C56" w:rsidP="00CB5C56">
            <w:pPr>
              <w:pStyle w:val="a5"/>
              <w:ind w:left="315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Υπόψη κου Κ. Αρβανίτη</w:t>
            </w:r>
          </w:p>
          <w:p w:rsidR="00C578DA" w:rsidRPr="005C53DF" w:rsidRDefault="00C578DA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578DA" w:rsidTr="005C53DF">
        <w:trPr>
          <w:gridBefore w:val="1"/>
          <w:wBefore w:w="27" w:type="dxa"/>
          <w:trHeight w:val="731"/>
        </w:trPr>
        <w:tc>
          <w:tcPr>
            <w:tcW w:w="928" w:type="dxa"/>
            <w:hideMark/>
          </w:tcPr>
          <w:p w:rsidR="00C578DA" w:rsidRPr="00CB5C56" w:rsidRDefault="00C578DA" w:rsidP="00F10566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CB5C56">
              <w:rPr>
                <w:rFonts w:asciiTheme="minorHAnsi" w:hAnsiTheme="minorHAnsi"/>
                <w:b/>
                <w:bCs/>
                <w:lang w:eastAsia="en-US"/>
              </w:rPr>
              <w:t>ΘΕΜΑ</w:t>
            </w:r>
          </w:p>
        </w:tc>
        <w:tc>
          <w:tcPr>
            <w:tcW w:w="371" w:type="dxa"/>
            <w:hideMark/>
          </w:tcPr>
          <w:p w:rsidR="00C578DA" w:rsidRPr="00CB5C56" w:rsidRDefault="00C578DA" w:rsidP="00F10566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CB5C56">
              <w:rPr>
                <w:rFonts w:asciiTheme="minorHAnsi" w:hAnsiTheme="minorHAnsi"/>
                <w:b/>
                <w:bCs/>
                <w:lang w:eastAsia="en-US"/>
              </w:rPr>
              <w:t>:</w:t>
            </w:r>
          </w:p>
        </w:tc>
        <w:tc>
          <w:tcPr>
            <w:tcW w:w="8724" w:type="dxa"/>
            <w:gridSpan w:val="5"/>
            <w:hideMark/>
          </w:tcPr>
          <w:p w:rsidR="00C578DA" w:rsidRPr="00C578DA" w:rsidRDefault="008E44DE" w:rsidP="00295BF6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Πρότυπα έντυπα και υποστηρικτικό υλικό για τους </w:t>
            </w:r>
            <w:r w:rsidR="00C578DA">
              <w:rPr>
                <w:rFonts w:asciiTheme="minorHAnsi" w:hAnsiTheme="minorHAnsi"/>
                <w:b/>
                <w:bCs/>
                <w:lang w:eastAsia="en-US"/>
              </w:rPr>
              <w:t>Δικαιούχ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ους </w:t>
            </w:r>
            <w:r w:rsidR="00C578DA">
              <w:rPr>
                <w:rFonts w:asciiTheme="minorHAnsi" w:hAnsiTheme="minorHAnsi"/>
                <w:b/>
                <w:bCs/>
                <w:lang w:eastAsia="en-US"/>
              </w:rPr>
              <w:t xml:space="preserve">των </w:t>
            </w:r>
            <w:r w:rsidR="00C578DA" w:rsidRPr="00C578DA">
              <w:rPr>
                <w:rFonts w:asciiTheme="minorHAnsi" w:hAnsiTheme="minorHAnsi"/>
                <w:b/>
                <w:bCs/>
                <w:lang w:eastAsia="en-US"/>
              </w:rPr>
              <w:t>Κ</w:t>
            </w:r>
            <w:r w:rsidR="00C578DA">
              <w:rPr>
                <w:rFonts w:asciiTheme="minorHAnsi" w:hAnsiTheme="minorHAnsi"/>
                <w:b/>
                <w:bCs/>
                <w:lang w:eastAsia="en-US"/>
              </w:rPr>
              <w:t>έντρων Ημερήσιας Φροντίδας Ηλικιωμένων</w:t>
            </w:r>
            <w:r w:rsidR="00C578DA" w:rsidRPr="00C578DA">
              <w:rPr>
                <w:rFonts w:asciiTheme="minorHAnsi" w:hAnsiTheme="minorHAnsi"/>
                <w:b/>
                <w:bCs/>
                <w:lang w:eastAsia="en-US"/>
              </w:rPr>
              <w:t xml:space="preserve"> στο πλαίσιο του Ε.Π. </w:t>
            </w:r>
            <w:r w:rsidR="00295BF6">
              <w:rPr>
                <w:rFonts w:asciiTheme="minorHAnsi" w:hAnsiTheme="minorHAnsi"/>
                <w:b/>
                <w:bCs/>
                <w:lang w:eastAsia="en-US"/>
              </w:rPr>
              <w:t xml:space="preserve">ΗΠΕΙΡΟΣ </w:t>
            </w:r>
            <w:r w:rsidR="00C578DA" w:rsidRPr="00C578DA">
              <w:rPr>
                <w:rFonts w:asciiTheme="minorHAnsi" w:hAnsiTheme="minorHAnsi"/>
                <w:b/>
                <w:bCs/>
                <w:lang w:eastAsia="en-US"/>
              </w:rPr>
              <w:t xml:space="preserve"> 2014-2020</w:t>
            </w:r>
            <w:r w:rsidR="00C578DA">
              <w:rPr>
                <w:rFonts w:asciiTheme="minorHAnsi" w:hAnsiTheme="minorHAnsi"/>
                <w:b/>
                <w:bCs/>
                <w:lang w:eastAsia="en-US"/>
              </w:rPr>
              <w:t>.</w:t>
            </w:r>
          </w:p>
        </w:tc>
      </w:tr>
    </w:tbl>
    <w:p w:rsidR="00185A67" w:rsidRDefault="00C578DA" w:rsidP="0064299D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Με το παρόν σας </w:t>
      </w:r>
      <w:r w:rsidR="00BE62CA">
        <w:rPr>
          <w:rFonts w:asciiTheme="minorHAnsi" w:hAnsiTheme="minorHAnsi" w:cstheme="minorBidi"/>
        </w:rPr>
        <w:t xml:space="preserve">ενημερώνουμε ότι </w:t>
      </w:r>
      <w:r w:rsidR="000E38AC">
        <w:rPr>
          <w:rFonts w:asciiTheme="minorHAnsi" w:hAnsiTheme="minorHAnsi" w:cstheme="minorBidi"/>
        </w:rPr>
        <w:t xml:space="preserve">στην ιστοσελίδα της Υπηρεσίας </w:t>
      </w:r>
      <w:r w:rsidR="00185A67">
        <w:rPr>
          <w:rFonts w:asciiTheme="minorHAnsi" w:hAnsiTheme="minorHAnsi" w:cstheme="minorBidi"/>
        </w:rPr>
        <w:t>μας στον σύνδεσμο:</w:t>
      </w:r>
    </w:p>
    <w:p w:rsidR="007930AE" w:rsidRPr="007930AE" w:rsidRDefault="007930AE" w:rsidP="007930AE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Bidi"/>
        </w:rPr>
      </w:pPr>
      <w:hyperlink r:id="rId11" w:history="1">
        <w:r w:rsidRPr="00193EA2">
          <w:rPr>
            <w:rStyle w:val="-"/>
            <w:rFonts w:asciiTheme="minorHAnsi" w:hAnsiTheme="minorHAnsi" w:cstheme="minorBidi"/>
          </w:rPr>
          <w:t>http://peproe.gr/beneficiary-support/manuals/66-el/beneficiary-support/583-kifi</w:t>
        </w:r>
      </w:hyperlink>
    </w:p>
    <w:p w:rsidR="000E38AC" w:rsidRDefault="000E38AC" w:rsidP="000E38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έχουν αναρτηθεί πρότυπα έντυπα </w:t>
      </w:r>
      <w:r w:rsidR="00A3725F">
        <w:rPr>
          <w:rFonts w:asciiTheme="minorHAnsi" w:hAnsiTheme="minorHAnsi" w:cstheme="minorBidi"/>
        </w:rPr>
        <w:t xml:space="preserve">και υποστηρικτικό υλικό </w:t>
      </w:r>
      <w:r w:rsidR="00820724" w:rsidRPr="000E38AC">
        <w:rPr>
          <w:rFonts w:asciiTheme="minorHAnsi" w:hAnsiTheme="minorHAnsi" w:cstheme="minorBidi"/>
        </w:rPr>
        <w:t xml:space="preserve">για την </w:t>
      </w:r>
      <w:r>
        <w:rPr>
          <w:rFonts w:asciiTheme="minorHAnsi" w:hAnsiTheme="minorHAnsi" w:cstheme="minorBidi"/>
        </w:rPr>
        <w:t>λειτουργία</w:t>
      </w:r>
      <w:r w:rsidR="00820724" w:rsidRPr="000E38AC">
        <w:rPr>
          <w:rFonts w:asciiTheme="minorHAnsi" w:hAnsiTheme="minorHAnsi" w:cstheme="minorBidi"/>
        </w:rPr>
        <w:t xml:space="preserve"> των Κ</w:t>
      </w:r>
      <w:r w:rsidR="0064299D">
        <w:rPr>
          <w:rFonts w:asciiTheme="minorHAnsi" w:hAnsiTheme="minorHAnsi" w:cstheme="minorBidi"/>
        </w:rPr>
        <w:t>.</w:t>
      </w:r>
      <w:r w:rsidR="00820724" w:rsidRPr="000E38AC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820724" w:rsidRPr="000E38AC">
        <w:rPr>
          <w:rFonts w:asciiTheme="minorHAnsi" w:hAnsiTheme="minorHAnsi" w:cstheme="minorBidi"/>
        </w:rPr>
        <w:t>Φ</w:t>
      </w:r>
      <w:r w:rsidR="0064299D">
        <w:rPr>
          <w:rFonts w:asciiTheme="minorHAnsi" w:hAnsiTheme="minorHAnsi" w:cstheme="minorBidi"/>
        </w:rPr>
        <w:t>.</w:t>
      </w:r>
      <w:r w:rsidR="00820724" w:rsidRPr="000E38AC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820724" w:rsidRPr="000E38AC">
        <w:rPr>
          <w:rFonts w:asciiTheme="minorHAnsi" w:hAnsiTheme="minorHAnsi" w:cstheme="minorBidi"/>
        </w:rPr>
        <w:t xml:space="preserve">, </w:t>
      </w:r>
      <w:r w:rsidRPr="000E38AC">
        <w:rPr>
          <w:rFonts w:asciiTheme="minorHAnsi" w:hAnsiTheme="minorHAnsi" w:cstheme="minorBidi"/>
        </w:rPr>
        <w:t xml:space="preserve">τα οποία επεξεργάστηκε η </w:t>
      </w:r>
      <w:r w:rsidR="00C578DA">
        <w:rPr>
          <w:rFonts w:asciiTheme="minorHAnsi" w:hAnsiTheme="minorHAnsi" w:cstheme="minorBidi"/>
        </w:rPr>
        <w:t xml:space="preserve">Ομάδα </w:t>
      </w:r>
      <w:r w:rsidR="00C578DA" w:rsidRPr="00C578DA">
        <w:rPr>
          <w:rFonts w:asciiTheme="minorHAnsi" w:hAnsiTheme="minorHAnsi" w:cstheme="minorBidi"/>
        </w:rPr>
        <w:t xml:space="preserve"> Υ</w:t>
      </w:r>
      <w:r w:rsidR="00C578DA">
        <w:rPr>
          <w:rFonts w:asciiTheme="minorHAnsi" w:hAnsiTheme="minorHAnsi" w:cstheme="minorBidi"/>
        </w:rPr>
        <w:t xml:space="preserve">ποστήριξης </w:t>
      </w:r>
      <w:r w:rsidR="00C578DA" w:rsidRPr="00C578DA">
        <w:rPr>
          <w:rFonts w:asciiTheme="minorHAnsi" w:hAnsiTheme="minorHAnsi" w:cstheme="minorBidi"/>
        </w:rPr>
        <w:t xml:space="preserve"> Δ</w:t>
      </w:r>
      <w:r w:rsidR="00C578DA">
        <w:rPr>
          <w:rFonts w:asciiTheme="minorHAnsi" w:hAnsiTheme="minorHAnsi" w:cstheme="minorBidi"/>
        </w:rPr>
        <w:t xml:space="preserve">ικαιούχων </w:t>
      </w:r>
      <w:r w:rsidR="00C578DA" w:rsidRPr="00C578DA">
        <w:rPr>
          <w:rFonts w:asciiTheme="minorHAnsi" w:hAnsiTheme="minorHAnsi" w:cstheme="minorBidi"/>
        </w:rPr>
        <w:t xml:space="preserve"> ΕΣΠΑ</w:t>
      </w:r>
      <w:r w:rsidR="00C578DA">
        <w:rPr>
          <w:rFonts w:asciiTheme="minorHAnsi" w:hAnsiTheme="minorHAnsi" w:cstheme="minorBidi"/>
        </w:rPr>
        <w:t xml:space="preserve"> </w:t>
      </w:r>
      <w:r w:rsidR="00F10566">
        <w:rPr>
          <w:rFonts w:asciiTheme="minorHAnsi" w:hAnsiTheme="minorHAnsi" w:cstheme="minorBidi"/>
        </w:rPr>
        <w:t>της ΜΟΔ ΑΕ</w:t>
      </w:r>
      <w:r>
        <w:rPr>
          <w:rFonts w:asciiTheme="minorHAnsi" w:hAnsiTheme="minorHAnsi" w:cstheme="minorBidi"/>
        </w:rPr>
        <w:t xml:space="preserve"> σε συνεργασία με τα αρμόδια στελέχη της ΕΥΔ, στο πλαίσιο των ενεργειών υποστήριξης των δικαιούχων για τις πράξεις Κ</w:t>
      </w:r>
      <w:r w:rsidR="0064299D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Φ</w:t>
      </w:r>
      <w:r w:rsidR="0064299D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</w:t>
      </w:r>
      <w:r w:rsidR="00C419D2">
        <w:rPr>
          <w:rFonts w:asciiTheme="minorHAnsi" w:hAnsiTheme="minorHAnsi" w:cstheme="minorBidi"/>
        </w:rPr>
        <w:t xml:space="preserve">του </w:t>
      </w:r>
      <w:r>
        <w:rPr>
          <w:rFonts w:asciiTheme="minorHAnsi" w:hAnsiTheme="minorHAnsi" w:cstheme="minorBidi"/>
        </w:rPr>
        <w:t>Ε.Π. ΗΠΕΙΡΟΣ 2014-2020.</w:t>
      </w:r>
      <w:r w:rsidR="00820724">
        <w:rPr>
          <w:rFonts w:asciiTheme="minorHAnsi" w:hAnsiTheme="minorHAnsi" w:cstheme="minorBidi"/>
        </w:rPr>
        <w:t xml:space="preserve"> </w:t>
      </w:r>
    </w:p>
    <w:p w:rsidR="00AF1C0C" w:rsidRDefault="00A3725F" w:rsidP="000E38AC">
      <w:pPr>
        <w:autoSpaceDE w:val="0"/>
        <w:autoSpaceDN w:val="0"/>
        <w:adjustRightInd w:val="0"/>
        <w:spacing w:before="120" w:after="120"/>
        <w:jc w:val="both"/>
      </w:pPr>
      <w:r>
        <w:rPr>
          <w:rFonts w:asciiTheme="minorHAnsi" w:hAnsiTheme="minorHAnsi" w:cstheme="minorBidi"/>
        </w:rPr>
        <w:t>Στ</w:t>
      </w:r>
      <w:r w:rsidR="00820724">
        <w:rPr>
          <w:rFonts w:asciiTheme="minorHAnsi" w:hAnsiTheme="minorHAnsi" w:cstheme="minorBidi"/>
        </w:rPr>
        <w:t xml:space="preserve">α </w:t>
      </w:r>
      <w:r w:rsidR="000E38AC">
        <w:rPr>
          <w:rFonts w:asciiTheme="minorHAnsi" w:hAnsiTheme="minorHAnsi" w:cstheme="minorBidi"/>
        </w:rPr>
        <w:t xml:space="preserve">πρότυπα έντυπα </w:t>
      </w:r>
      <w:r>
        <w:rPr>
          <w:rFonts w:asciiTheme="minorHAnsi" w:hAnsiTheme="minorHAnsi" w:cstheme="minorBidi"/>
        </w:rPr>
        <w:t>και το σχετικό υποστηρικτικό υλικό περιλαμβάνονται</w:t>
      </w:r>
      <w:r w:rsidR="008E44DE">
        <w:rPr>
          <w:rFonts w:asciiTheme="minorHAnsi" w:hAnsiTheme="minorHAnsi" w:cstheme="minorBidi"/>
        </w:rPr>
        <w:t xml:space="preserve"> τα ακ</w:t>
      </w:r>
      <w:r>
        <w:rPr>
          <w:rFonts w:asciiTheme="minorHAnsi" w:hAnsiTheme="minorHAnsi" w:cstheme="minorBidi"/>
        </w:rPr>
        <w:t xml:space="preserve">όλουθα </w:t>
      </w:r>
      <w:r w:rsidR="00AF1C0C">
        <w:t>:</w:t>
      </w:r>
      <w:bookmarkStart w:id="0" w:name="_GoBack"/>
      <w:bookmarkEnd w:id="0"/>
    </w:p>
    <w:p w:rsidR="00AF1C0C" w:rsidRPr="00A3725F" w:rsidRDefault="000E38A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Πίνακας Φακέλου Επιλογής Ωφελουμένων </w:t>
      </w:r>
    </w:p>
    <w:p w:rsidR="00AF1C0C" w:rsidRPr="00A3725F" w:rsidRDefault="000E38A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Σχέδιο Πρόσκλησης </w:t>
      </w:r>
      <w:r w:rsidR="00041FFA" w:rsidRPr="00A3725F">
        <w:rPr>
          <w:rFonts w:asciiTheme="minorHAnsi" w:hAnsiTheme="minorHAnsi" w:cstheme="minorBidi"/>
        </w:rPr>
        <w:t>Κ</w:t>
      </w:r>
      <w:r w:rsidR="0064299D">
        <w:rPr>
          <w:rFonts w:asciiTheme="minorHAnsi" w:hAnsiTheme="minorHAnsi" w:cstheme="minorBidi"/>
        </w:rPr>
        <w:t>.</w:t>
      </w:r>
      <w:r w:rsidR="00041FFA" w:rsidRPr="00A3725F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041FFA" w:rsidRPr="00A3725F">
        <w:rPr>
          <w:rFonts w:asciiTheme="minorHAnsi" w:hAnsiTheme="minorHAnsi" w:cstheme="minorBidi"/>
        </w:rPr>
        <w:t>Φ</w:t>
      </w:r>
      <w:r w:rsidR="0064299D">
        <w:rPr>
          <w:rFonts w:asciiTheme="minorHAnsi" w:hAnsiTheme="minorHAnsi" w:cstheme="minorBidi"/>
        </w:rPr>
        <w:t>.</w:t>
      </w:r>
      <w:r w:rsidR="00041FFA" w:rsidRPr="00A3725F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041FFA" w:rsidRPr="00A3725F">
        <w:rPr>
          <w:rFonts w:asciiTheme="minorHAnsi" w:hAnsiTheme="minorHAnsi" w:cstheme="minorBidi"/>
        </w:rPr>
        <w:t xml:space="preserve"> </w:t>
      </w:r>
      <w:r w:rsidRPr="00A3725F">
        <w:rPr>
          <w:rFonts w:asciiTheme="minorHAnsi" w:hAnsiTheme="minorHAnsi" w:cstheme="minorBidi"/>
        </w:rPr>
        <w:t xml:space="preserve">για εξωτερικούς συνεργάτες </w:t>
      </w:r>
    </w:p>
    <w:p w:rsidR="00AF1C0C" w:rsidRPr="00A3725F" w:rsidRDefault="00CB5C56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Ενδεικτικές Οδηγίες για τήρηση Β</w:t>
      </w:r>
      <w:r w:rsidR="000E38AC" w:rsidRPr="00A3725F">
        <w:rPr>
          <w:rFonts w:asciiTheme="minorHAnsi" w:hAnsiTheme="minorHAnsi" w:cstheme="minorBidi"/>
        </w:rPr>
        <w:t>ιβ</w:t>
      </w:r>
      <w:r>
        <w:rPr>
          <w:rFonts w:asciiTheme="minorHAnsi" w:hAnsiTheme="minorHAnsi" w:cstheme="minorBidi"/>
        </w:rPr>
        <w:t>λίου Σ</w:t>
      </w:r>
      <w:r w:rsidR="000E38AC" w:rsidRPr="00A3725F">
        <w:rPr>
          <w:rFonts w:asciiTheme="minorHAnsi" w:hAnsiTheme="minorHAnsi" w:cstheme="minorBidi"/>
        </w:rPr>
        <w:t>υμβάντων</w:t>
      </w:r>
    </w:p>
    <w:p w:rsidR="00AF1C0C" w:rsidRPr="00A3725F" w:rsidRDefault="000E38A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>Δελτίο Παρουσίας Στελεχών</w:t>
      </w:r>
    </w:p>
    <w:p w:rsidR="00AF1C0C" w:rsidRPr="00A3725F" w:rsidRDefault="000E38A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Δελτίο Παρουσίας ωφελουμένων </w:t>
      </w:r>
    </w:p>
    <w:p w:rsidR="00AF1C0C" w:rsidRPr="00A3725F" w:rsidRDefault="000E38A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Μηνιαίο Δελτίο Παρεχόμενων Υπηρεσιών προς Ωφελούμενους </w:t>
      </w:r>
    </w:p>
    <w:p w:rsidR="00AF1C0C" w:rsidRPr="00D8586C" w:rsidRDefault="000E38A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Αρχείο καταγραφής και </w:t>
      </w:r>
      <w:r w:rsidR="00A3725F" w:rsidRPr="00A3725F">
        <w:rPr>
          <w:rFonts w:asciiTheme="minorHAnsi" w:hAnsiTheme="minorHAnsi" w:cstheme="minorBidi"/>
        </w:rPr>
        <w:t>παρακολούθησης</w:t>
      </w:r>
      <w:r w:rsidRPr="00A3725F">
        <w:rPr>
          <w:rFonts w:asciiTheme="minorHAnsi" w:hAnsiTheme="minorHAnsi" w:cstheme="minorBidi"/>
        </w:rPr>
        <w:t xml:space="preserve"> στοιχείων </w:t>
      </w:r>
      <w:r w:rsidR="00A3725F" w:rsidRPr="00A3725F">
        <w:rPr>
          <w:rFonts w:asciiTheme="minorHAnsi" w:hAnsiTheme="minorHAnsi" w:cstheme="minorBidi"/>
        </w:rPr>
        <w:t>Ωφελουμένων</w:t>
      </w:r>
    </w:p>
    <w:p w:rsidR="00D8586C" w:rsidRPr="00D8586C" w:rsidRDefault="00D8586C" w:rsidP="00D8586C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Μηνιαία Έκθεση Πεπραγμένων </w:t>
      </w:r>
    </w:p>
    <w:p w:rsidR="00A3725F" w:rsidRPr="00A3725F" w:rsidRDefault="00AF1C0C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>Π</w:t>
      </w:r>
      <w:r w:rsidR="00A3725F" w:rsidRPr="00A3725F">
        <w:rPr>
          <w:rFonts w:asciiTheme="minorHAnsi" w:hAnsiTheme="minorHAnsi" w:cstheme="minorBidi"/>
        </w:rPr>
        <w:t>ρακτικό</w:t>
      </w:r>
      <w:r w:rsidRPr="00A3725F">
        <w:rPr>
          <w:rFonts w:asciiTheme="minorHAnsi" w:hAnsiTheme="minorHAnsi" w:cstheme="minorBidi"/>
        </w:rPr>
        <w:t xml:space="preserve"> Ε</w:t>
      </w:r>
      <w:r w:rsidR="000E38AC" w:rsidRPr="00A3725F">
        <w:rPr>
          <w:rFonts w:asciiTheme="minorHAnsi" w:hAnsiTheme="minorHAnsi" w:cstheme="minorBidi"/>
        </w:rPr>
        <w:t xml:space="preserve">πιτροπής </w:t>
      </w:r>
      <w:r w:rsidR="00A3725F" w:rsidRPr="00A3725F">
        <w:rPr>
          <w:rFonts w:asciiTheme="minorHAnsi" w:hAnsiTheme="minorHAnsi" w:cstheme="minorBidi"/>
        </w:rPr>
        <w:t>Παρακολούθησης</w:t>
      </w:r>
      <w:r w:rsidR="000E38AC" w:rsidRPr="00A3725F">
        <w:rPr>
          <w:rFonts w:asciiTheme="minorHAnsi" w:hAnsiTheme="minorHAnsi" w:cstheme="minorBidi"/>
        </w:rPr>
        <w:t xml:space="preserve"> </w:t>
      </w:r>
    </w:p>
    <w:p w:rsidR="00A3725F" w:rsidRPr="00A3725F" w:rsidRDefault="00A3725F" w:rsidP="00A3725F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A3725F">
        <w:rPr>
          <w:rFonts w:asciiTheme="minorHAnsi" w:hAnsiTheme="minorHAnsi" w:cstheme="minorBidi"/>
        </w:rPr>
        <w:t xml:space="preserve">Οδηγός τήρησης </w:t>
      </w:r>
      <w:r w:rsidR="006064D1">
        <w:rPr>
          <w:rFonts w:asciiTheme="minorHAnsi" w:hAnsiTheme="minorHAnsi" w:cstheme="minorBidi"/>
        </w:rPr>
        <w:t xml:space="preserve">αρχείων / </w:t>
      </w:r>
      <w:r w:rsidRPr="00A3725F">
        <w:rPr>
          <w:rFonts w:asciiTheme="minorHAnsi" w:hAnsiTheme="minorHAnsi" w:cstheme="minorBidi"/>
        </w:rPr>
        <w:t>εντύπων</w:t>
      </w:r>
      <w:r w:rsidR="0064299D">
        <w:rPr>
          <w:rFonts w:asciiTheme="minorHAnsi" w:hAnsiTheme="minorHAnsi" w:cstheme="minorBidi"/>
        </w:rPr>
        <w:t xml:space="preserve"> Κ.Η.Φ.Η</w:t>
      </w:r>
      <w:r w:rsidRPr="00A3725F">
        <w:rPr>
          <w:rFonts w:asciiTheme="minorHAnsi" w:hAnsiTheme="minorHAnsi" w:cstheme="minorBidi"/>
        </w:rPr>
        <w:t xml:space="preserve">. </w:t>
      </w:r>
    </w:p>
    <w:p w:rsidR="00C578DA" w:rsidRPr="00C419D2" w:rsidRDefault="00BE62CA" w:rsidP="005F44B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C419D2">
        <w:rPr>
          <w:rFonts w:asciiTheme="minorHAnsi" w:hAnsiTheme="minorHAnsi" w:cstheme="minorBidi"/>
        </w:rPr>
        <w:t xml:space="preserve">Η δημιουργία </w:t>
      </w:r>
      <w:r w:rsidR="00A3725F" w:rsidRPr="00C419D2">
        <w:rPr>
          <w:rFonts w:asciiTheme="minorHAnsi" w:hAnsiTheme="minorHAnsi" w:cstheme="minorBidi"/>
        </w:rPr>
        <w:t xml:space="preserve">των ανωτέρω </w:t>
      </w:r>
      <w:r w:rsidRPr="00C419D2">
        <w:rPr>
          <w:rFonts w:asciiTheme="minorHAnsi" w:hAnsiTheme="minorHAnsi" w:cstheme="minorBidi"/>
        </w:rPr>
        <w:t xml:space="preserve">βασίστηκε </w:t>
      </w:r>
      <w:r w:rsidR="00263B89" w:rsidRPr="00C419D2">
        <w:rPr>
          <w:rFonts w:asciiTheme="minorHAnsi" w:hAnsiTheme="minorHAnsi" w:cstheme="minorBidi"/>
        </w:rPr>
        <w:t xml:space="preserve">σε έντυπα που τηρούν ήδη κάποια </w:t>
      </w:r>
      <w:r w:rsidR="00A3725F" w:rsidRPr="00C419D2">
        <w:rPr>
          <w:rFonts w:asciiTheme="minorHAnsi" w:hAnsiTheme="minorHAnsi" w:cstheme="minorBidi"/>
        </w:rPr>
        <w:t xml:space="preserve">από τα </w:t>
      </w:r>
      <w:r w:rsidR="00263B89" w:rsidRPr="00C419D2">
        <w:rPr>
          <w:rFonts w:asciiTheme="minorHAnsi" w:hAnsiTheme="minorHAnsi" w:cstheme="minorBidi"/>
        </w:rPr>
        <w:t>Κ</w:t>
      </w:r>
      <w:r w:rsidR="0064299D">
        <w:rPr>
          <w:rFonts w:asciiTheme="minorHAnsi" w:hAnsiTheme="minorHAnsi" w:cstheme="minorBidi"/>
        </w:rPr>
        <w:t>.</w:t>
      </w:r>
      <w:r w:rsidR="00263B89" w:rsidRPr="00C419D2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263B89" w:rsidRPr="00C419D2">
        <w:rPr>
          <w:rFonts w:asciiTheme="minorHAnsi" w:hAnsiTheme="minorHAnsi" w:cstheme="minorBidi"/>
        </w:rPr>
        <w:t>Φ</w:t>
      </w:r>
      <w:r w:rsidR="0064299D">
        <w:rPr>
          <w:rFonts w:asciiTheme="minorHAnsi" w:hAnsiTheme="minorHAnsi" w:cstheme="minorBidi"/>
        </w:rPr>
        <w:t>.</w:t>
      </w:r>
      <w:r w:rsidR="00263B89" w:rsidRPr="00C419D2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, ενώ η υποχρέωση τήρησής τους απορρέει από το θεσμικό πλαίσιο που διέπει τη λειτουργία των Κ</w:t>
      </w:r>
      <w:r w:rsidR="0064299D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Φ</w:t>
      </w:r>
      <w:r w:rsidR="0064299D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Η</w:t>
      </w:r>
      <w:r w:rsidR="0064299D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, τους όρους της σχετικής Πρόσκλησης της ΕΥΔ, καθώς και τους ειδικούς όρους που περιλαμβάνονται στις υπογεγραμμένες από τους δικαιούχους Αποφάσεις Υλοποίησης με Ίδια Μέσα (ΑΥ</w:t>
      </w:r>
      <w:r w:rsidR="0064299D">
        <w:rPr>
          <w:rFonts w:asciiTheme="minorHAnsi" w:hAnsiTheme="minorHAnsi" w:cstheme="minorBidi"/>
        </w:rPr>
        <w:t>Ι</w:t>
      </w:r>
      <w:r w:rsidR="00A3725F" w:rsidRPr="00C419D2">
        <w:rPr>
          <w:rFonts w:asciiTheme="minorHAnsi" w:hAnsiTheme="minorHAnsi" w:cstheme="minorBidi"/>
        </w:rPr>
        <w:t xml:space="preserve">Μ).  </w:t>
      </w:r>
      <w:r w:rsidR="0068336D" w:rsidRPr="00C419D2">
        <w:rPr>
          <w:rFonts w:asciiTheme="minorHAnsi" w:hAnsiTheme="minorHAnsi" w:cstheme="minorBidi"/>
        </w:rPr>
        <w:t xml:space="preserve"> </w:t>
      </w:r>
    </w:p>
    <w:p w:rsidR="00263B89" w:rsidRPr="00C419D2" w:rsidRDefault="00BE62CA" w:rsidP="00263B8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C419D2">
        <w:rPr>
          <w:rFonts w:asciiTheme="minorHAnsi" w:hAnsiTheme="minorHAnsi" w:cstheme="minorBidi"/>
        </w:rPr>
        <w:lastRenderedPageBreak/>
        <w:t>Τα εν λόγω έντυπα</w:t>
      </w:r>
      <w:r w:rsidR="007D32B0" w:rsidRPr="00C419D2">
        <w:rPr>
          <w:rFonts w:asciiTheme="minorHAnsi" w:hAnsiTheme="minorHAnsi" w:cstheme="minorBidi"/>
        </w:rPr>
        <w:t>,</w:t>
      </w:r>
      <w:r w:rsidRPr="00C419D2">
        <w:rPr>
          <w:rFonts w:asciiTheme="minorHAnsi" w:hAnsiTheme="minorHAnsi" w:cstheme="minorBidi"/>
        </w:rPr>
        <w:t xml:space="preserve"> θα πρέπει να τηρ</w:t>
      </w:r>
      <w:r w:rsidR="000B2B14" w:rsidRPr="00C419D2">
        <w:rPr>
          <w:rFonts w:asciiTheme="minorHAnsi" w:hAnsiTheme="minorHAnsi" w:cstheme="minorBidi"/>
        </w:rPr>
        <w:t xml:space="preserve">ούνται </w:t>
      </w:r>
      <w:r w:rsidRPr="00C419D2">
        <w:rPr>
          <w:rFonts w:asciiTheme="minorHAnsi" w:hAnsiTheme="minorHAnsi" w:cstheme="minorBidi"/>
        </w:rPr>
        <w:t xml:space="preserve">σε σταθερή βάση για </w:t>
      </w:r>
      <w:r w:rsidR="00F10566" w:rsidRPr="00C419D2">
        <w:rPr>
          <w:rFonts w:asciiTheme="minorHAnsi" w:hAnsiTheme="minorHAnsi" w:cstheme="minorBidi"/>
        </w:rPr>
        <w:t xml:space="preserve">τα </w:t>
      </w:r>
      <w:r w:rsidR="00A3725F" w:rsidRPr="00C419D2">
        <w:rPr>
          <w:rFonts w:asciiTheme="minorHAnsi" w:hAnsiTheme="minorHAnsi" w:cstheme="minorBidi"/>
        </w:rPr>
        <w:t>συγχρηματοδοτούμενα</w:t>
      </w:r>
      <w:r w:rsidRPr="00C419D2">
        <w:rPr>
          <w:rFonts w:asciiTheme="minorHAnsi" w:hAnsiTheme="minorHAnsi" w:cstheme="minorBidi"/>
        </w:rPr>
        <w:t xml:space="preserve"> υποέργα </w:t>
      </w:r>
      <w:r w:rsidR="00F10566" w:rsidRPr="00C419D2">
        <w:rPr>
          <w:rFonts w:asciiTheme="minorHAnsi" w:hAnsiTheme="minorHAnsi" w:cstheme="minorBidi"/>
        </w:rPr>
        <w:t>Κ</w:t>
      </w:r>
      <w:r w:rsidR="005F44B9">
        <w:rPr>
          <w:rFonts w:asciiTheme="minorHAnsi" w:hAnsiTheme="minorHAnsi" w:cstheme="minorBidi"/>
        </w:rPr>
        <w:t>.</w:t>
      </w:r>
      <w:r w:rsidR="00F10566" w:rsidRPr="00C419D2">
        <w:rPr>
          <w:rFonts w:asciiTheme="minorHAnsi" w:hAnsiTheme="minorHAnsi" w:cstheme="minorBidi"/>
        </w:rPr>
        <w:t>Η</w:t>
      </w:r>
      <w:r w:rsidR="005F44B9">
        <w:rPr>
          <w:rFonts w:asciiTheme="minorHAnsi" w:hAnsiTheme="minorHAnsi" w:cstheme="minorBidi"/>
        </w:rPr>
        <w:t>.</w:t>
      </w:r>
      <w:r w:rsidR="00F10566" w:rsidRPr="00C419D2">
        <w:rPr>
          <w:rFonts w:asciiTheme="minorHAnsi" w:hAnsiTheme="minorHAnsi" w:cstheme="minorBidi"/>
        </w:rPr>
        <w:t>Φ</w:t>
      </w:r>
      <w:r w:rsidR="005F44B9">
        <w:rPr>
          <w:rFonts w:asciiTheme="minorHAnsi" w:hAnsiTheme="minorHAnsi" w:cstheme="minorBidi"/>
        </w:rPr>
        <w:t>.</w:t>
      </w:r>
      <w:r w:rsidR="00F10566" w:rsidRPr="00C419D2">
        <w:rPr>
          <w:rFonts w:asciiTheme="minorHAnsi" w:hAnsiTheme="minorHAnsi" w:cstheme="minorBidi"/>
        </w:rPr>
        <w:t>Η</w:t>
      </w:r>
      <w:r w:rsidR="005F44B9">
        <w:rPr>
          <w:rFonts w:asciiTheme="minorHAnsi" w:hAnsiTheme="minorHAnsi" w:cstheme="minorBidi"/>
        </w:rPr>
        <w:t>.</w:t>
      </w:r>
      <w:r w:rsidR="000B2B14" w:rsidRPr="00C419D2">
        <w:rPr>
          <w:rFonts w:asciiTheme="minorHAnsi" w:hAnsiTheme="minorHAnsi" w:cstheme="minorBidi"/>
        </w:rPr>
        <w:t>,</w:t>
      </w:r>
      <w:r w:rsidR="00F10566" w:rsidRPr="00C419D2">
        <w:rPr>
          <w:rFonts w:asciiTheme="minorHAnsi" w:hAnsiTheme="minorHAnsi" w:cstheme="minorBidi"/>
        </w:rPr>
        <w:t xml:space="preserve"> προκειμένου να </w:t>
      </w:r>
      <w:r w:rsidR="00A3725F" w:rsidRPr="00C419D2">
        <w:rPr>
          <w:rFonts w:asciiTheme="minorHAnsi" w:hAnsiTheme="minorHAnsi" w:cstheme="minorBidi"/>
        </w:rPr>
        <w:t>τεκμηριώνεται επαρκώς</w:t>
      </w:r>
      <w:r w:rsidR="00F10566" w:rsidRPr="00C419D2">
        <w:rPr>
          <w:rFonts w:asciiTheme="minorHAnsi" w:hAnsiTheme="minorHAnsi" w:cstheme="minorBidi"/>
        </w:rPr>
        <w:t xml:space="preserve"> </w:t>
      </w:r>
      <w:r w:rsidR="000B2B14" w:rsidRPr="00C419D2">
        <w:rPr>
          <w:rFonts w:asciiTheme="minorHAnsi" w:hAnsiTheme="minorHAnsi" w:cstheme="minorBidi"/>
        </w:rPr>
        <w:t xml:space="preserve">το φυσικό αντικείμενο </w:t>
      </w:r>
      <w:r w:rsidR="00A3725F" w:rsidRPr="00C419D2">
        <w:rPr>
          <w:rFonts w:asciiTheme="minorHAnsi" w:hAnsiTheme="minorHAnsi" w:cstheme="minorBidi"/>
        </w:rPr>
        <w:t>που αντιστοιχεί στις επιλέξιμες δαπάνες κάθε μήνα και να διασφαλίζεται η ορθή αποτύπωση των υπηρεσιών που παρέχονται από τα Κ</w:t>
      </w:r>
      <w:r w:rsidR="00CA6171" w:rsidRPr="00CA6171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Η</w:t>
      </w:r>
      <w:r w:rsidR="00CA6171" w:rsidRPr="00CA6171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Φ</w:t>
      </w:r>
      <w:r w:rsidR="00CA6171" w:rsidRPr="00CA6171">
        <w:rPr>
          <w:rFonts w:asciiTheme="minorHAnsi" w:hAnsiTheme="minorHAnsi" w:cstheme="minorBidi"/>
        </w:rPr>
        <w:t>.</w:t>
      </w:r>
      <w:r w:rsidR="00A3725F" w:rsidRPr="00C419D2">
        <w:rPr>
          <w:rFonts w:asciiTheme="minorHAnsi" w:hAnsiTheme="minorHAnsi" w:cstheme="minorBidi"/>
        </w:rPr>
        <w:t>Η</w:t>
      </w:r>
      <w:r w:rsidR="00CA6171" w:rsidRPr="00CA6171">
        <w:rPr>
          <w:rFonts w:asciiTheme="minorHAnsi" w:hAnsiTheme="minorHAnsi" w:cstheme="minorBidi"/>
        </w:rPr>
        <w:t>.</w:t>
      </w:r>
      <w:r w:rsidR="00537CA6">
        <w:rPr>
          <w:rFonts w:asciiTheme="minorHAnsi" w:hAnsiTheme="minorHAnsi" w:cstheme="minorBidi"/>
        </w:rPr>
        <w:t>,</w:t>
      </w:r>
      <w:r w:rsidR="00A3725F" w:rsidRPr="00C419D2">
        <w:rPr>
          <w:rFonts w:asciiTheme="minorHAnsi" w:hAnsiTheme="minorHAnsi" w:cstheme="minorBidi"/>
        </w:rPr>
        <w:t xml:space="preserve"> με βάση το ισχύον θεσμικ</w:t>
      </w:r>
      <w:r w:rsidR="005F44B9">
        <w:rPr>
          <w:rFonts w:asciiTheme="minorHAnsi" w:hAnsiTheme="minorHAnsi" w:cstheme="minorBidi"/>
        </w:rPr>
        <w:t>ό πλαίσιο και το ΣΔΕ του ΕΣΠΑ 2</w:t>
      </w:r>
      <w:r w:rsidR="00A3725F" w:rsidRPr="00C419D2">
        <w:rPr>
          <w:rFonts w:asciiTheme="minorHAnsi" w:hAnsiTheme="minorHAnsi" w:cstheme="minorBidi"/>
        </w:rPr>
        <w:t>014-2020</w:t>
      </w:r>
      <w:r w:rsidR="008E44DE">
        <w:t>.</w:t>
      </w:r>
      <w:r w:rsidR="00C419D2">
        <w:t xml:space="preserve"> Π</w:t>
      </w:r>
      <w:r w:rsidR="008E44DE" w:rsidRPr="00C419D2">
        <w:rPr>
          <w:rFonts w:asciiTheme="minorHAnsi" w:hAnsiTheme="minorHAnsi" w:cstheme="minorBidi"/>
        </w:rPr>
        <w:t>ροτείνονται ως πρότυπα έντυπα, που θα πρέπει να προσαρμοστούν από του</w:t>
      </w:r>
      <w:r w:rsidR="00C13027">
        <w:rPr>
          <w:rFonts w:asciiTheme="minorHAnsi" w:hAnsiTheme="minorHAnsi" w:cstheme="minorBidi"/>
        </w:rPr>
        <w:t>ς</w:t>
      </w:r>
      <w:r w:rsidR="008E44DE" w:rsidRPr="00C419D2">
        <w:rPr>
          <w:rFonts w:asciiTheme="minorHAnsi" w:hAnsiTheme="minorHAnsi" w:cstheme="minorBidi"/>
        </w:rPr>
        <w:t xml:space="preserve"> δικαιούχους</w:t>
      </w:r>
      <w:r w:rsidR="00C419D2">
        <w:rPr>
          <w:rFonts w:asciiTheme="minorHAnsi" w:hAnsiTheme="minorHAnsi" w:cstheme="minorBidi"/>
        </w:rPr>
        <w:t>,</w:t>
      </w:r>
      <w:r w:rsidR="008E44DE" w:rsidRPr="00C419D2">
        <w:rPr>
          <w:rFonts w:asciiTheme="minorHAnsi" w:hAnsiTheme="minorHAnsi" w:cstheme="minorBidi"/>
        </w:rPr>
        <w:t xml:space="preserve"> όπου απαιτείται</w:t>
      </w:r>
      <w:r w:rsidR="00C13027">
        <w:rPr>
          <w:rFonts w:asciiTheme="minorHAnsi" w:hAnsiTheme="minorHAnsi" w:cstheme="minorBidi"/>
        </w:rPr>
        <w:t>,</w:t>
      </w:r>
      <w:r w:rsidR="008E44DE" w:rsidRPr="00C419D2">
        <w:rPr>
          <w:rFonts w:asciiTheme="minorHAnsi" w:hAnsiTheme="minorHAnsi" w:cstheme="minorBidi"/>
        </w:rPr>
        <w:t xml:space="preserve"> με βάση τις ιδιαιτερότητες κάθε ΑΥ</w:t>
      </w:r>
      <w:r w:rsidR="00C13027">
        <w:rPr>
          <w:rFonts w:asciiTheme="minorHAnsi" w:hAnsiTheme="minorHAnsi" w:cstheme="minorBidi"/>
        </w:rPr>
        <w:t>Ι</w:t>
      </w:r>
      <w:r w:rsidR="008E44DE" w:rsidRPr="00C419D2">
        <w:rPr>
          <w:rFonts w:asciiTheme="minorHAnsi" w:hAnsiTheme="minorHAnsi" w:cstheme="minorBidi"/>
        </w:rPr>
        <w:t xml:space="preserve">Μ. </w:t>
      </w:r>
    </w:p>
    <w:p w:rsidR="001118BF" w:rsidRPr="00C419D2" w:rsidRDefault="00C419D2" w:rsidP="00C419D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Bidi"/>
        </w:rPr>
      </w:pPr>
      <w:r w:rsidRPr="00C419D2">
        <w:rPr>
          <w:rFonts w:asciiTheme="minorHAnsi" w:hAnsiTheme="minorHAnsi" w:cstheme="minorBidi"/>
        </w:rPr>
        <w:t>Η τήρηση των εντύπων</w:t>
      </w:r>
      <w:r>
        <w:rPr>
          <w:rFonts w:asciiTheme="minorHAnsi" w:hAnsiTheme="minorHAnsi" w:cstheme="minorBidi"/>
        </w:rPr>
        <w:t>,</w:t>
      </w:r>
      <w:r w:rsidRPr="00C419D2">
        <w:rPr>
          <w:rFonts w:asciiTheme="minorHAnsi" w:hAnsiTheme="minorHAnsi" w:cstheme="minorBidi"/>
        </w:rPr>
        <w:t xml:space="preserve"> στην προτεινόμενη μορφή </w:t>
      </w:r>
      <w:r>
        <w:rPr>
          <w:rFonts w:asciiTheme="minorHAnsi" w:hAnsiTheme="minorHAnsi" w:cstheme="minorBidi"/>
        </w:rPr>
        <w:t>τους,</w:t>
      </w:r>
      <w:r w:rsidRPr="00C419D2">
        <w:rPr>
          <w:rFonts w:asciiTheme="minorHAnsi" w:hAnsiTheme="minorHAnsi" w:cstheme="minorBidi"/>
        </w:rPr>
        <w:t xml:space="preserve"> σ</w:t>
      </w:r>
      <w:r w:rsidR="008E44DE" w:rsidRPr="00C419D2">
        <w:rPr>
          <w:rFonts w:asciiTheme="minorHAnsi" w:hAnsiTheme="minorHAnsi" w:cstheme="minorBidi"/>
        </w:rPr>
        <w:t xml:space="preserve">υστήνεται </w:t>
      </w:r>
      <w:r w:rsidR="00B43164" w:rsidRPr="00C419D2">
        <w:rPr>
          <w:rFonts w:asciiTheme="minorHAnsi" w:hAnsiTheme="minorHAnsi" w:cstheme="minorBidi"/>
        </w:rPr>
        <w:t>να ισχύσει</w:t>
      </w:r>
      <w:r w:rsidR="001118BF" w:rsidRPr="00C419D2">
        <w:rPr>
          <w:rFonts w:asciiTheme="minorHAnsi" w:hAnsiTheme="minorHAnsi" w:cstheme="minorBidi"/>
        </w:rPr>
        <w:t xml:space="preserve"> </w:t>
      </w:r>
      <w:r w:rsidR="006960D5" w:rsidRPr="00C419D2">
        <w:rPr>
          <w:rFonts w:asciiTheme="minorHAnsi" w:hAnsiTheme="minorHAnsi" w:cstheme="minorBidi"/>
        </w:rPr>
        <w:t xml:space="preserve">σταδιακά από τον Μάρτιο 2018 και </w:t>
      </w:r>
      <w:r w:rsidR="008E44DE" w:rsidRPr="00C419D2">
        <w:rPr>
          <w:rFonts w:asciiTheme="minorHAnsi" w:hAnsiTheme="minorHAnsi" w:cstheme="minorBidi"/>
        </w:rPr>
        <w:t xml:space="preserve">να τεθεί σε </w:t>
      </w:r>
      <w:r w:rsidR="006960D5" w:rsidRPr="00C419D2">
        <w:rPr>
          <w:rFonts w:asciiTheme="minorHAnsi" w:hAnsiTheme="minorHAnsi" w:cstheme="minorBidi"/>
        </w:rPr>
        <w:t xml:space="preserve">πλήρη εφαρμογή </w:t>
      </w:r>
      <w:r w:rsidR="00263B89" w:rsidRPr="00C419D2">
        <w:rPr>
          <w:rFonts w:asciiTheme="minorHAnsi" w:hAnsiTheme="minorHAnsi" w:cstheme="minorBidi"/>
        </w:rPr>
        <w:t xml:space="preserve">τον Απρίλιο </w:t>
      </w:r>
      <w:r w:rsidR="00B43164" w:rsidRPr="00C419D2">
        <w:rPr>
          <w:rFonts w:asciiTheme="minorHAnsi" w:hAnsiTheme="minorHAnsi" w:cstheme="minorBidi"/>
        </w:rPr>
        <w:t>του 2018</w:t>
      </w:r>
      <w:r w:rsidR="008E44DE" w:rsidRPr="00C419D2">
        <w:rPr>
          <w:rFonts w:asciiTheme="minorHAnsi" w:hAnsiTheme="minorHAnsi" w:cstheme="minorBidi"/>
        </w:rPr>
        <w:t xml:space="preserve">. </w:t>
      </w:r>
    </w:p>
    <w:p w:rsidR="001D494E" w:rsidRDefault="00323C63" w:rsidP="00C419D2">
      <w:pPr>
        <w:jc w:val="both"/>
        <w:rPr>
          <w:rStyle w:val="-"/>
          <w:lang w:val="en-US"/>
        </w:rPr>
      </w:pPr>
      <w:r w:rsidRPr="00C419D2">
        <w:rPr>
          <w:rFonts w:asciiTheme="minorHAnsi" w:hAnsiTheme="minorHAnsi" w:cstheme="minorBidi"/>
        </w:rPr>
        <w:t xml:space="preserve">Ειδικότερες </w:t>
      </w:r>
      <w:r w:rsidR="00C419D2" w:rsidRPr="00C419D2">
        <w:rPr>
          <w:rFonts w:asciiTheme="minorHAnsi" w:hAnsiTheme="minorHAnsi" w:cstheme="minorBidi"/>
        </w:rPr>
        <w:t>διευκρινήσεις</w:t>
      </w:r>
      <w:r w:rsidR="001118BF" w:rsidRPr="00C419D2">
        <w:rPr>
          <w:rFonts w:asciiTheme="minorHAnsi" w:hAnsiTheme="minorHAnsi" w:cstheme="minorBidi"/>
        </w:rPr>
        <w:t xml:space="preserve"> </w:t>
      </w:r>
      <w:r w:rsidR="00C419D2" w:rsidRPr="00C419D2">
        <w:rPr>
          <w:rFonts w:asciiTheme="minorHAnsi" w:hAnsiTheme="minorHAnsi" w:cstheme="minorBidi"/>
        </w:rPr>
        <w:t xml:space="preserve">και υποστήριξη </w:t>
      </w:r>
      <w:r w:rsidRPr="00C419D2">
        <w:rPr>
          <w:rFonts w:asciiTheme="minorHAnsi" w:hAnsiTheme="minorHAnsi" w:cstheme="minorBidi"/>
        </w:rPr>
        <w:t xml:space="preserve">θα </w:t>
      </w:r>
      <w:r w:rsidR="00C419D2" w:rsidRPr="00C419D2">
        <w:rPr>
          <w:rFonts w:asciiTheme="minorHAnsi" w:hAnsiTheme="minorHAnsi" w:cstheme="minorBidi"/>
        </w:rPr>
        <w:t xml:space="preserve">παρέχεται από το αρμόδιο στέλεχος της ΕΥΔ και από τα στελέχη της </w:t>
      </w:r>
      <w:r w:rsidR="00C419D2">
        <w:rPr>
          <w:rFonts w:asciiTheme="minorHAnsi" w:hAnsiTheme="minorHAnsi" w:cstheme="minorBidi"/>
        </w:rPr>
        <w:t>Ομάδας</w:t>
      </w:r>
      <w:r w:rsidR="001118BF" w:rsidRPr="00C419D2">
        <w:rPr>
          <w:rFonts w:asciiTheme="minorHAnsi" w:hAnsiTheme="minorHAnsi" w:cstheme="minorBidi"/>
        </w:rPr>
        <w:t xml:space="preserve"> Υποστήριξης  Δικαιούχων  ΕΣΠΑ της ΜΟΔ ΑΕ</w:t>
      </w:r>
      <w:r w:rsidR="00537CA6">
        <w:rPr>
          <w:rFonts w:asciiTheme="minorHAnsi" w:hAnsiTheme="minorHAnsi" w:cstheme="minorBidi"/>
        </w:rPr>
        <w:t>:</w:t>
      </w:r>
      <w:r w:rsidR="001118BF" w:rsidRPr="00C419D2">
        <w:rPr>
          <w:rFonts w:asciiTheme="minorHAnsi" w:hAnsiTheme="minorHAnsi" w:cstheme="minorBidi"/>
        </w:rPr>
        <w:t xml:space="preserve"> </w:t>
      </w:r>
      <w:proofErr w:type="spellStart"/>
      <w:r w:rsidR="001118BF" w:rsidRPr="00C419D2">
        <w:rPr>
          <w:rFonts w:asciiTheme="minorHAnsi" w:hAnsiTheme="minorHAnsi" w:cstheme="minorBidi"/>
        </w:rPr>
        <w:t>Ανδρονή</w:t>
      </w:r>
      <w:proofErr w:type="spellEnd"/>
      <w:r w:rsidR="001118BF" w:rsidRPr="00C419D2">
        <w:rPr>
          <w:rFonts w:asciiTheme="minorHAnsi" w:hAnsiTheme="minorHAnsi" w:cstheme="minorBidi"/>
        </w:rPr>
        <w:t xml:space="preserve"> Μαρία </w:t>
      </w:r>
      <w:r w:rsidR="00C419D2" w:rsidRPr="00C419D2">
        <w:rPr>
          <w:rFonts w:asciiTheme="minorHAnsi" w:hAnsiTheme="minorHAnsi" w:cstheme="minorBidi"/>
        </w:rPr>
        <w:t>(</w:t>
      </w:r>
      <w:proofErr w:type="spellStart"/>
      <w:r w:rsidR="00537CA6">
        <w:rPr>
          <w:rFonts w:asciiTheme="minorHAnsi" w:hAnsiTheme="minorHAnsi" w:cstheme="minorBidi"/>
        </w:rPr>
        <w:t>τ</w:t>
      </w:r>
      <w:r w:rsidR="001118BF" w:rsidRPr="00C419D2">
        <w:rPr>
          <w:rFonts w:asciiTheme="minorHAnsi" w:hAnsiTheme="minorHAnsi" w:cstheme="minorBidi"/>
        </w:rPr>
        <w:t>ηλ</w:t>
      </w:r>
      <w:proofErr w:type="spellEnd"/>
      <w:r w:rsidR="001118BF" w:rsidRPr="00C419D2">
        <w:rPr>
          <w:rFonts w:asciiTheme="minorHAnsi" w:hAnsiTheme="minorHAnsi" w:cstheme="minorBidi"/>
        </w:rPr>
        <w:t>. 2131310197</w:t>
      </w:r>
      <w:r w:rsidR="00C419D2" w:rsidRPr="00C419D2">
        <w:rPr>
          <w:rFonts w:asciiTheme="minorHAnsi" w:hAnsiTheme="minorHAnsi" w:cstheme="minorBidi"/>
        </w:rPr>
        <w:t xml:space="preserve">, </w:t>
      </w:r>
      <w:hyperlink r:id="rId12" w:history="1">
        <w:r w:rsidR="001D494E" w:rsidRPr="00934FEF">
          <w:rPr>
            <w:rStyle w:val="-"/>
          </w:rPr>
          <w:t>mandroni@mou.gr</w:t>
        </w:r>
      </w:hyperlink>
      <w:r w:rsidR="00C419D2">
        <w:rPr>
          <w:rStyle w:val="-"/>
        </w:rPr>
        <w:t xml:space="preserve">), </w:t>
      </w:r>
      <w:proofErr w:type="spellStart"/>
      <w:r w:rsidR="001D494E" w:rsidRPr="00C419D2">
        <w:rPr>
          <w:rFonts w:asciiTheme="minorHAnsi" w:hAnsiTheme="minorHAnsi" w:cstheme="minorBidi"/>
        </w:rPr>
        <w:t>Ζεμπερλίγκου</w:t>
      </w:r>
      <w:proofErr w:type="spellEnd"/>
      <w:r w:rsidR="001D494E" w:rsidRPr="00C419D2">
        <w:rPr>
          <w:rFonts w:asciiTheme="minorHAnsi" w:hAnsiTheme="minorHAnsi" w:cstheme="minorBidi"/>
        </w:rPr>
        <w:t xml:space="preserve"> Ανθή</w:t>
      </w:r>
      <w:r w:rsidR="00C419D2">
        <w:rPr>
          <w:b/>
        </w:rPr>
        <w:t xml:space="preserve"> </w:t>
      </w:r>
      <w:r w:rsidR="00C419D2" w:rsidRPr="00537CA6">
        <w:rPr>
          <w:rFonts w:asciiTheme="minorHAnsi" w:hAnsiTheme="minorHAnsi" w:cstheme="minorBidi"/>
        </w:rPr>
        <w:t>(</w:t>
      </w:r>
      <w:proofErr w:type="spellStart"/>
      <w:r w:rsidR="00C419D2" w:rsidRPr="00537CA6">
        <w:rPr>
          <w:rFonts w:asciiTheme="minorHAnsi" w:hAnsiTheme="minorHAnsi" w:cstheme="minorBidi"/>
        </w:rPr>
        <w:t>τ</w:t>
      </w:r>
      <w:r w:rsidR="001D494E" w:rsidRPr="00537CA6">
        <w:rPr>
          <w:rFonts w:asciiTheme="minorHAnsi" w:hAnsiTheme="minorHAnsi" w:cstheme="minorBidi"/>
        </w:rPr>
        <w:t>ηλ</w:t>
      </w:r>
      <w:proofErr w:type="spellEnd"/>
      <w:r w:rsidR="001D494E" w:rsidRPr="00537CA6">
        <w:rPr>
          <w:rFonts w:asciiTheme="minorHAnsi" w:hAnsiTheme="minorHAnsi" w:cstheme="minorBidi"/>
        </w:rPr>
        <w:t>. 2131310299</w:t>
      </w:r>
      <w:r w:rsidR="00C419D2">
        <w:t xml:space="preserve">, </w:t>
      </w:r>
      <w:hyperlink r:id="rId13" w:history="1">
        <w:r w:rsidR="001D494E" w:rsidRPr="00934FEF">
          <w:rPr>
            <w:rStyle w:val="-"/>
          </w:rPr>
          <w:t>a.zeberligkoy@mou.gr</w:t>
        </w:r>
      </w:hyperlink>
      <w:r w:rsidR="00C419D2">
        <w:rPr>
          <w:rStyle w:val="-"/>
        </w:rPr>
        <w:t xml:space="preserve">) </w:t>
      </w:r>
      <w:r w:rsidR="00537CA6" w:rsidRPr="00537CA6">
        <w:rPr>
          <w:rFonts w:asciiTheme="minorHAnsi" w:hAnsiTheme="minorHAnsi" w:cstheme="minorBidi"/>
        </w:rPr>
        <w:t xml:space="preserve">και </w:t>
      </w:r>
      <w:r w:rsidR="001D494E" w:rsidRPr="00C419D2">
        <w:rPr>
          <w:rFonts w:asciiTheme="minorHAnsi" w:hAnsiTheme="minorHAnsi" w:cstheme="minorBidi"/>
        </w:rPr>
        <w:t xml:space="preserve">Λέκκα Αθανασία, </w:t>
      </w:r>
      <w:r w:rsidR="00C419D2">
        <w:rPr>
          <w:rFonts w:asciiTheme="minorHAnsi" w:hAnsiTheme="minorHAnsi" w:cstheme="minorBidi"/>
        </w:rPr>
        <w:t>(</w:t>
      </w:r>
      <w:proofErr w:type="spellStart"/>
      <w:r w:rsidR="00C419D2">
        <w:rPr>
          <w:rFonts w:asciiTheme="minorHAnsi" w:hAnsiTheme="minorHAnsi" w:cstheme="minorBidi"/>
        </w:rPr>
        <w:t>τ</w:t>
      </w:r>
      <w:r w:rsidR="001D494E" w:rsidRPr="00C419D2">
        <w:rPr>
          <w:rFonts w:asciiTheme="minorHAnsi" w:hAnsiTheme="minorHAnsi" w:cstheme="minorBidi"/>
        </w:rPr>
        <w:t>ηλ</w:t>
      </w:r>
      <w:proofErr w:type="spellEnd"/>
      <w:r w:rsidR="001D494E" w:rsidRPr="00C419D2">
        <w:rPr>
          <w:rFonts w:asciiTheme="minorHAnsi" w:hAnsiTheme="minorHAnsi" w:cstheme="minorBidi"/>
        </w:rPr>
        <w:t>.  2131310194</w:t>
      </w:r>
      <w:r w:rsidR="00C419D2">
        <w:rPr>
          <w:rFonts w:asciiTheme="minorHAnsi" w:hAnsiTheme="minorHAnsi" w:cstheme="minorBidi"/>
        </w:rPr>
        <w:t xml:space="preserve">, </w:t>
      </w:r>
      <w:hyperlink r:id="rId14" w:history="1">
        <w:r w:rsidR="001D494E" w:rsidRPr="00934FEF">
          <w:rPr>
            <w:rStyle w:val="-"/>
          </w:rPr>
          <w:t>lekka@mou.gr</w:t>
        </w:r>
      </w:hyperlink>
      <w:r w:rsidR="00C419D2">
        <w:rPr>
          <w:rStyle w:val="-"/>
        </w:rPr>
        <w:t>).</w:t>
      </w:r>
    </w:p>
    <w:p w:rsidR="00F55FA9" w:rsidRPr="00F55FA9" w:rsidRDefault="00F55FA9" w:rsidP="00C419D2">
      <w:pPr>
        <w:jc w:val="both"/>
        <w:rPr>
          <w:lang w:val="en-US"/>
        </w:rPr>
      </w:pPr>
    </w:p>
    <w:p w:rsidR="001D494E" w:rsidRPr="0019604F" w:rsidRDefault="001D494E" w:rsidP="00F10566">
      <w:pPr>
        <w:rPr>
          <w:sz w:val="16"/>
          <w:szCs w:val="16"/>
        </w:rPr>
      </w:pP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5"/>
        <w:gridCol w:w="5420"/>
      </w:tblGrid>
      <w:tr w:rsidR="00C578DA" w:rsidTr="00CB5C56">
        <w:trPr>
          <w:trHeight w:val="415"/>
        </w:trPr>
        <w:tc>
          <w:tcPr>
            <w:tcW w:w="4105" w:type="dxa"/>
          </w:tcPr>
          <w:p w:rsidR="00C578DA" w:rsidRP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420" w:type="dxa"/>
          </w:tcPr>
          <w:p w:rsidR="00C578DA" w:rsidRPr="00323C63" w:rsidRDefault="00F10566" w:rsidP="005C53DF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        </w:t>
            </w:r>
            <w:r w:rsidR="00C419D2">
              <w:rPr>
                <w:rFonts w:asciiTheme="minorHAnsi" w:hAnsiTheme="minorHAnsi"/>
                <w:b/>
                <w:lang w:eastAsia="en-US"/>
              </w:rPr>
              <w:t xml:space="preserve">Ο Περιφερειάρχης </w:t>
            </w:r>
            <w:r w:rsidR="00323C63">
              <w:rPr>
                <w:rFonts w:asciiTheme="minorHAnsi" w:hAnsiTheme="minorHAnsi"/>
                <w:b/>
                <w:lang w:eastAsia="en-US"/>
              </w:rPr>
              <w:t xml:space="preserve">Περιφέρειας Ηπείρου  </w:t>
            </w:r>
          </w:p>
        </w:tc>
      </w:tr>
      <w:tr w:rsidR="00C578DA" w:rsidTr="00CB5C56">
        <w:trPr>
          <w:trHeight w:val="840"/>
        </w:trPr>
        <w:tc>
          <w:tcPr>
            <w:tcW w:w="4105" w:type="dxa"/>
          </w:tcPr>
          <w:p w:rsidR="007B2CB6" w:rsidRPr="00EA1C82" w:rsidRDefault="007B2CB6" w:rsidP="007B2CB6">
            <w:pPr>
              <w:spacing w:before="60" w:after="60"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420" w:type="dxa"/>
          </w:tcPr>
          <w:p w:rsidR="00C578DA" w:rsidRDefault="00C578D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323C63">
              <w:rPr>
                <w:rFonts w:asciiTheme="minorHAnsi" w:hAnsiTheme="minorHAnsi"/>
                <w:lang w:eastAsia="en-US"/>
              </w:rPr>
              <w:t xml:space="preserve">                   </w:t>
            </w:r>
          </w:p>
          <w:p w:rsidR="00CB5C56" w:rsidRPr="00323C63" w:rsidRDefault="00CB5C5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578DA" w:rsidRPr="00323C63" w:rsidRDefault="00C578DA" w:rsidP="00C419D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323C63">
              <w:rPr>
                <w:rFonts w:asciiTheme="minorHAnsi" w:hAnsiTheme="minorHAnsi"/>
                <w:lang w:eastAsia="en-US"/>
              </w:rPr>
              <w:t xml:space="preserve">                   </w:t>
            </w:r>
            <w:r w:rsidR="00C419D2">
              <w:rPr>
                <w:rFonts w:asciiTheme="minorHAnsi" w:hAnsiTheme="minorHAnsi"/>
                <w:lang w:eastAsia="en-US"/>
              </w:rPr>
              <w:t xml:space="preserve">Αλέξανδρος </w:t>
            </w:r>
            <w:proofErr w:type="spellStart"/>
            <w:r w:rsidR="00C419D2">
              <w:rPr>
                <w:rFonts w:asciiTheme="minorHAnsi" w:hAnsiTheme="minorHAnsi"/>
                <w:lang w:eastAsia="en-US"/>
              </w:rPr>
              <w:t>Καχριμάνης</w:t>
            </w:r>
            <w:proofErr w:type="spellEnd"/>
            <w:r w:rsidR="00C419D2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</w:tbl>
    <w:p w:rsidR="00CB5C56" w:rsidRDefault="00CB5C56" w:rsidP="00C578DA">
      <w:pPr>
        <w:pStyle w:val="a3"/>
        <w:rPr>
          <w:rFonts w:asciiTheme="minorHAnsi" w:hAnsiTheme="minorHAnsi"/>
          <w:b/>
          <w:sz w:val="22"/>
          <w:szCs w:val="22"/>
        </w:rPr>
      </w:pPr>
    </w:p>
    <w:p w:rsidR="00F55FA9" w:rsidRDefault="00CB5C56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F55FA9" w:rsidRDefault="00F55FA9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p w:rsidR="00C578DA" w:rsidRDefault="00CB5C56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</w:t>
      </w:r>
      <w:r w:rsidR="00C578DA">
        <w:rPr>
          <w:rFonts w:asciiTheme="minorHAnsi" w:hAnsiTheme="minorHAnsi"/>
          <w:b/>
          <w:sz w:val="22"/>
          <w:szCs w:val="22"/>
        </w:rPr>
        <w:t xml:space="preserve">ΠΙΝΑΚΑΣ ΑΠΟΔΕΚΤΩΝ </w:t>
      </w:r>
    </w:p>
    <w:p w:rsidR="00007121" w:rsidRPr="00007121" w:rsidRDefault="00007121" w:rsidP="00C578DA">
      <w:pPr>
        <w:pStyle w:val="a3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924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8392"/>
      </w:tblGrid>
      <w:tr w:rsidR="00C578DA" w:rsidTr="00C578DA">
        <w:trPr>
          <w:trHeight w:val="8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Default="00C578D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ΝΠΔΔ ΠΡΟΣΧΟΛΙΚΗ ΑΓΩΓΗ, ΚΟΙΝΩΝΙΚΗ ΠΡΟΣΤΑΣΙΑ 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ΚΑΙ ΠΟΛΙΤΙΣΜΟΣ ΔΗΜΟΥ ΗΓΟΥΜΕΝΙΤΣΑΣ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Ελευθερίας 7 – Ηγουμενίτσα  - ΤΚ 46100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Υπόψη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Στέρτσου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Ευφροσύνης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Υπεύθυνης Γραφείου Προγραμμάτων ΠΑΚΠΠΟ</w:t>
            </w:r>
          </w:p>
          <w:p w:rsidR="00C578DA" w:rsidRPr="006064D1" w:rsidRDefault="0057606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hyperlink r:id="rId15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frostertsou</w:t>
              </w:r>
              <w:r w:rsidR="00C578DA" w:rsidRPr="006064D1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@1345.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syzefxis</w:t>
              </w:r>
              <w:r w:rsidR="00C578DA" w:rsidRPr="006064D1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gov</w:t>
              </w:r>
              <w:r w:rsidR="00C578DA" w:rsidRPr="006064D1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gr</w:t>
              </w:r>
            </w:hyperlink>
          </w:p>
        </w:tc>
      </w:tr>
      <w:tr w:rsidR="00C578DA" w:rsidTr="00C578DA">
        <w:trPr>
          <w:trHeight w:val="8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Default="00C578DA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ΝΕΑ ΔΗΜΟΤΙΚΗ ΚΟΙΝΩΦΕΛΗΣ ΕΠΙΧΕΙΡΗΣΗ ΠΡΕΒΕΖΑΣ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Ελ. Βενιζέλου &amp;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Μπαχούμη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2  - Πρέβεζα - ΤΚ 48100</w:t>
            </w:r>
          </w:p>
          <w:p w:rsidR="00C578DA" w:rsidRPr="00646F5C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Υπόψη κου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Νέσσερη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Χρήστου</w:t>
            </w:r>
            <w:r w:rsidR="00646F5C" w:rsidRPr="00646F5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r w:rsidR="00646F5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 w:rsidR="00646F5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46F5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Σκαμνέλου</w:t>
            </w:r>
            <w:proofErr w:type="spellEnd"/>
            <w:r w:rsidR="00646F5C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</w:t>
            </w:r>
          </w:p>
          <w:p w:rsidR="00C578DA" w:rsidRPr="00C578DA" w:rsidRDefault="0057606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hyperlink r:id="rId16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nedikep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gmail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com</w:t>
              </w:r>
            </w:hyperlink>
            <w:r w:rsidR="00C578DA"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578DA" w:rsidTr="00C578DA">
        <w:trPr>
          <w:trHeight w:val="8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Default="00F55FA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ΟΡΓΑΝΙΣΜΟΣ ΚΟΙΝ/ΚΗΣ ΠΡΟΣΤΑΣΙΑΣ ΑΛΛΗΛΕΓΓΥΗΣ &amp; ΠΡΟΣΧΟΛΙΚΗΣ ΑΓΩΓΗΣ (Ο.Κ.Π.Α.Π.Α.) ΔΗΜΟΥ ΙΩΑΝΝΙΤΩΝ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Αβέρωφ 6 - Ιωάννινα - ΤΚ 45221 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Υπόψη κου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Τσουμάνη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Φιλίππου &amp; κου Α.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Γκουγιάννου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578DA" w:rsidRPr="00203AB2" w:rsidRDefault="0057606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hyperlink r:id="rId17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akis</w:t>
              </w:r>
              <w:r w:rsidR="00C578DA" w:rsidRPr="00203AB2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_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gou</w:t>
              </w:r>
              <w:r w:rsidR="00C578DA" w:rsidRPr="00203AB2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1@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yahoo</w:t>
              </w:r>
              <w:r w:rsidR="00C578DA" w:rsidRPr="00203AB2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gr</w:t>
              </w:r>
            </w:hyperlink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sophia</w:t>
            </w:r>
            <w:proofErr w:type="spellEnd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>_</w:t>
            </w:r>
            <w:proofErr w:type="spellStart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grika</w:t>
            </w:r>
            <w:proofErr w:type="spellEnd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>@</w:t>
            </w:r>
            <w:proofErr w:type="spellStart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hotmail</w:t>
            </w:r>
            <w:proofErr w:type="spellEnd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>.</w:t>
            </w:r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com</w:t>
            </w:r>
          </w:p>
        </w:tc>
      </w:tr>
      <w:tr w:rsidR="00C578DA" w:rsidTr="00C578DA">
        <w:trPr>
          <w:trHeight w:val="8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Default="00F55FA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ΝΠΔΔ ΚΟΙΝΩΝΙΚΗΣ ΠΡΟΣΤΑΣΙΑΣ ΑΛΛΗΛΕΓΓΥΗΣ  ΜΕΡΙΜΝΑΣ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ΚΑΙ ΠΑΙΔΕΙΑΣ ΔΗΜΟΥ ΠΩΓΩΝΙΟΥ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Καλπάκι Ιωαννίνων -  ΤΚ 44004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Υπόψη κου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Σιούτη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6092A"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&amp;</w:t>
            </w:r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6092A"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κου </w:t>
            </w:r>
            <w:proofErr w:type="spellStart"/>
            <w:r w:rsidR="0036092A"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Γκαρτζονίκα</w:t>
            </w:r>
            <w:proofErr w:type="spellEnd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Τόπουλου</w:t>
            </w:r>
            <w:proofErr w:type="spellEnd"/>
          </w:p>
          <w:p w:rsidR="00C578DA" w:rsidRPr="00C578DA" w:rsidRDefault="0057606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hyperlink r:id="rId18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lolkat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pofoni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gr</w:t>
              </w:r>
            </w:hyperlink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topokons</w:t>
            </w:r>
            <w:proofErr w:type="spellEnd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>@</w:t>
            </w:r>
            <w:proofErr w:type="spellStart"/>
            <w:r w:rsid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gmail</w:t>
            </w:r>
            <w:proofErr w:type="spellEnd"/>
            <w:r w:rsidR="00203AB2" w:rsidRPr="00203AB2">
              <w:rPr>
                <w:rStyle w:val="-"/>
                <w:rFonts w:ascii="Calibri" w:hAnsi="Calibri"/>
                <w:sz w:val="18"/>
                <w:szCs w:val="18"/>
                <w:lang w:eastAsia="en-US"/>
              </w:rPr>
              <w:t>.</w:t>
            </w:r>
            <w:r w:rsidR="00203AB2">
              <w:rPr>
                <w:rStyle w:val="-"/>
                <w:rFonts w:ascii="Calibri" w:hAnsi="Calibri"/>
                <w:sz w:val="18"/>
                <w:szCs w:val="18"/>
                <w:lang w:val="en-US" w:eastAsia="en-US"/>
              </w:rPr>
              <w:t>com</w:t>
            </w:r>
          </w:p>
        </w:tc>
      </w:tr>
      <w:tr w:rsidR="00C578DA" w:rsidTr="00C578DA">
        <w:trPr>
          <w:trHeight w:val="41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Default="00F55FA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ΚΟΙΝΩΦΕΛΗΣ ΕΠΙΧΕΙΡΗΣΗ ΔΗΜΟΥ ΜΕΤΣΟΒΟΥ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ΝΧ Αβέρωφ2 - Μέτσοβο  - </w:t>
            </w:r>
            <w:r w:rsidRPr="00C578DA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ΤΚ 44200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Υπόψη κου Φιλίππου Νάκα</w:t>
            </w:r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Πανάγιου </w:t>
            </w:r>
            <w:proofErr w:type="spellStart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Αικ</w:t>
            </w:r>
            <w:proofErr w:type="spellEnd"/>
            <w:r w:rsidR="0036092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</w:t>
            </w: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578DA" w:rsidRPr="006064D1" w:rsidRDefault="0057606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hyperlink r:id="rId19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kedme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outlook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com</w:t>
              </w:r>
            </w:hyperlink>
            <w:r w:rsidR="00C578DA"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, </w:t>
            </w:r>
            <w:hyperlink r:id="rId20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kifimetsovou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yahoo</w:t>
              </w:r>
              <w:r w:rsidR="00C578DA" w:rsidRPr="00C578DA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gr</w:t>
              </w:r>
            </w:hyperlink>
            <w:r w:rsidR="00C578DA" w:rsidRPr="00C578DA">
              <w:rPr>
                <w:rFonts w:ascii="Calibri" w:hAnsi="Calibri"/>
                <w:color w:val="0000FF" w:themeColor="hyperlink"/>
                <w:sz w:val="18"/>
                <w:szCs w:val="18"/>
                <w:u w:val="single"/>
                <w:lang w:eastAsia="en-US"/>
              </w:rPr>
              <w:t xml:space="preserve">, </w:t>
            </w:r>
            <w:proofErr w:type="spellStart"/>
            <w:r w:rsidR="00C578DA">
              <w:rPr>
                <w:rFonts w:ascii="Calibri" w:hAnsi="Calibri"/>
                <w:color w:val="0000FF" w:themeColor="hyperlink"/>
                <w:sz w:val="18"/>
                <w:szCs w:val="18"/>
                <w:u w:val="single"/>
                <w:lang w:val="en-US" w:eastAsia="en-US"/>
              </w:rPr>
              <w:t>philnakas</w:t>
            </w:r>
            <w:proofErr w:type="spellEnd"/>
            <w:r w:rsidR="00C578DA" w:rsidRPr="00C578DA">
              <w:rPr>
                <w:rFonts w:ascii="Calibri" w:hAnsi="Calibri"/>
                <w:color w:val="0000FF" w:themeColor="hyperlink"/>
                <w:sz w:val="18"/>
                <w:szCs w:val="18"/>
                <w:u w:val="single"/>
                <w:lang w:eastAsia="en-US"/>
              </w:rPr>
              <w:t>1@</w:t>
            </w:r>
            <w:proofErr w:type="spellStart"/>
            <w:r w:rsidR="00C578DA">
              <w:rPr>
                <w:rFonts w:ascii="Calibri" w:hAnsi="Calibri"/>
                <w:color w:val="0000FF" w:themeColor="hyperlink"/>
                <w:sz w:val="18"/>
                <w:szCs w:val="18"/>
                <w:u w:val="single"/>
                <w:lang w:val="en-US" w:eastAsia="en-US"/>
              </w:rPr>
              <w:t>hotmail</w:t>
            </w:r>
            <w:proofErr w:type="spellEnd"/>
            <w:r w:rsidR="00C578DA" w:rsidRPr="00C578DA">
              <w:rPr>
                <w:rFonts w:ascii="Calibri" w:hAnsi="Calibri"/>
                <w:color w:val="0000FF" w:themeColor="hyperlink"/>
                <w:sz w:val="18"/>
                <w:szCs w:val="18"/>
                <w:u w:val="single"/>
                <w:lang w:eastAsia="en-US"/>
              </w:rPr>
              <w:t>.</w:t>
            </w:r>
            <w:r w:rsidR="00C578DA">
              <w:rPr>
                <w:rFonts w:ascii="Calibri" w:hAnsi="Calibri"/>
                <w:color w:val="0000FF" w:themeColor="hyperlink"/>
                <w:sz w:val="18"/>
                <w:szCs w:val="18"/>
                <w:u w:val="single"/>
                <w:lang w:val="en-US" w:eastAsia="en-US"/>
              </w:rPr>
              <w:t>com</w:t>
            </w:r>
          </w:p>
        </w:tc>
      </w:tr>
      <w:tr w:rsidR="00C578DA" w:rsidTr="00C578DA">
        <w:trPr>
          <w:trHeight w:val="8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Default="00F55FA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ΑΣΤΙΚΗ ΜΗ ΚΕΡΔΟΣΚΟΠΙΚΗ ΕΤΑΙΡΕΙΑ "Η ΜΕΡΙΜΝΑ"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Περιφέρεια Ηπείρου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Πλατεία Πύρρου 1 - Ιωάννινα  - ΤΚ 45221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Υπόψη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Καλλιρόης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Ζηκίδου</w:t>
            </w:r>
            <w:proofErr w:type="spellEnd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&amp; </w:t>
            </w:r>
          </w:p>
          <w:p w:rsidR="00065169" w:rsidRDefault="00065169" w:rsidP="0006516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Λισγάρα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Μ.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κας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Μπαλτά Ι. </w:t>
            </w:r>
          </w:p>
          <w:p w:rsidR="00C578DA" w:rsidRPr="00065169" w:rsidRDefault="00576060" w:rsidP="0006516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hyperlink r:id="rId21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merimnaioa</w:t>
              </w:r>
              <w:r w:rsidR="00C578DA" w:rsidRPr="00065169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gmail</w:t>
              </w:r>
              <w:r w:rsidR="00C578DA" w:rsidRPr="00065169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com</w:t>
              </w:r>
            </w:hyperlink>
          </w:p>
        </w:tc>
      </w:tr>
      <w:tr w:rsidR="00C578DA" w:rsidTr="00C578DA">
        <w:trPr>
          <w:trHeight w:val="8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DA" w:rsidRPr="00F55FA9" w:rsidRDefault="00F55FA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 w:themeColor="text1"/>
                <w:sz w:val="18"/>
                <w:szCs w:val="18"/>
                <w:lang w:eastAsia="en-US"/>
              </w:rPr>
              <w:t>ΝΠΔΔ</w:t>
            </w:r>
            <w:r w:rsidRPr="00C578DA">
              <w:rPr>
                <w:rFonts w:ascii="Calibri" w:hAnsi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ΟΡΓΑΝΙΣΜΟΣ ΚΟΙΝΩΝΙΚΗΣ ΠΡΟΝΟΙΑΣ ΠΑΙΔΕΙΑΣ ΠΟΛΙΤΙΣΜΟΥ ΑΘΛΗΤΙΣΜΟΥ ΔΗΜΟΥ ΦΙΛΙΑΤΩΝ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Δήμος Φιλιατών 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Ελ. Βενιζέλου 8 – Φιλιάτες - ΤΚ 46300</w:t>
            </w:r>
          </w:p>
          <w:p w:rsidR="00C578DA" w:rsidRPr="00C578DA" w:rsidRDefault="00C578DA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Υπόψη Δ</w:t>
            </w:r>
            <w:r w:rsidR="000651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ημάρχου </w:t>
            </w: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651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κου Παππά Σ. </w:t>
            </w:r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&amp; κου </w:t>
            </w:r>
            <w:proofErr w:type="spellStart"/>
            <w:r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Κούμπουλη</w:t>
            </w:r>
            <w:proofErr w:type="spellEnd"/>
            <w:r w:rsidR="000651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Η. </w:t>
            </w:r>
            <w:r w:rsidR="00065169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065169" w:rsidRPr="00C578DA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κ</w:t>
            </w:r>
            <w:r w:rsidR="000651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ας</w:t>
            </w:r>
            <w:proofErr w:type="spellEnd"/>
            <w:r w:rsidR="00065169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Ράπτη Σ.</w:t>
            </w:r>
            <w:r w:rsidR="00065169"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578DA" w:rsidRDefault="00576060">
            <w:pPr>
              <w:spacing w:line="276" w:lineRule="auto"/>
              <w:rPr>
                <w:rStyle w:val="-"/>
                <w:rFonts w:ascii="Calibri" w:hAnsi="Calibri"/>
                <w:sz w:val="18"/>
                <w:szCs w:val="18"/>
                <w:lang w:eastAsia="en-US"/>
              </w:rPr>
            </w:pPr>
            <w:hyperlink r:id="rId22" w:history="1"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info</w:t>
              </w:r>
              <w:r w:rsidR="00C578DA" w:rsidRPr="00065169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proofErr w:type="spellStart"/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filiates</w:t>
              </w:r>
              <w:proofErr w:type="spellEnd"/>
              <w:r w:rsidR="00C578DA" w:rsidRPr="00065169">
                <w:rPr>
                  <w:rStyle w:val="-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C578DA">
                <w:rPr>
                  <w:rStyle w:val="-"/>
                  <w:rFonts w:ascii="Calibri" w:hAnsi="Calibri"/>
                  <w:sz w:val="18"/>
                  <w:szCs w:val="18"/>
                  <w:lang w:val="en-US" w:eastAsia="en-US"/>
                </w:rPr>
                <w:t>gr</w:t>
              </w:r>
            </w:hyperlink>
          </w:p>
          <w:p w:rsidR="00BE57AD" w:rsidRPr="000C47A3" w:rsidRDefault="00BE57A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C47A3">
              <w:rPr>
                <w:rStyle w:val="-"/>
                <w:sz w:val="18"/>
                <w:szCs w:val="18"/>
              </w:rPr>
              <w:t>rapt</w:t>
            </w:r>
            <w:r w:rsidR="000C47A3" w:rsidRPr="000C47A3">
              <w:rPr>
                <w:rStyle w:val="-"/>
                <w:sz w:val="18"/>
                <w:szCs w:val="18"/>
              </w:rPr>
              <w:t>istavroula</w:t>
            </w:r>
            <w:proofErr w:type="spellEnd"/>
            <w:r w:rsidR="000C47A3" w:rsidRPr="000C47A3">
              <w:rPr>
                <w:rStyle w:val="-"/>
                <w:sz w:val="18"/>
                <w:szCs w:val="18"/>
                <w:lang w:val="en-US"/>
              </w:rPr>
              <w:t>@gmail.com</w:t>
            </w:r>
          </w:p>
        </w:tc>
      </w:tr>
    </w:tbl>
    <w:p w:rsidR="00DD34E9" w:rsidRDefault="00DD34E9" w:rsidP="00C578DA">
      <w:pPr>
        <w:rPr>
          <w:rFonts w:asciiTheme="minorHAnsi" w:hAnsiTheme="minorHAnsi"/>
          <w:sz w:val="14"/>
        </w:rPr>
      </w:pPr>
    </w:p>
    <w:p w:rsidR="00C578DA" w:rsidRDefault="00C578DA" w:rsidP="00C578DA">
      <w:pPr>
        <w:rPr>
          <w:rFonts w:asciiTheme="minorHAnsi" w:hAnsiTheme="minorHAnsi"/>
          <w:sz w:val="14"/>
        </w:rPr>
      </w:pPr>
      <w:proofErr w:type="spellStart"/>
      <w:r>
        <w:rPr>
          <w:rFonts w:asciiTheme="minorHAnsi" w:hAnsiTheme="minorHAnsi"/>
          <w:sz w:val="14"/>
        </w:rPr>
        <w:t>Eσωτ</w:t>
      </w:r>
      <w:proofErr w:type="spellEnd"/>
      <w:r>
        <w:rPr>
          <w:rFonts w:asciiTheme="minorHAnsi" w:hAnsiTheme="minorHAnsi"/>
          <w:sz w:val="14"/>
        </w:rPr>
        <w:t>. Διανομή</w:t>
      </w:r>
    </w:p>
    <w:p w:rsidR="00C578DA" w:rsidRDefault="00C578DA" w:rsidP="00C578DA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>Χρονολογικό. Αρχείο</w:t>
      </w:r>
    </w:p>
    <w:p w:rsidR="00C578DA" w:rsidRDefault="00C578DA" w:rsidP="00C578DA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>Προϊστάμενος Ε.Υ.Δ.</w:t>
      </w:r>
    </w:p>
    <w:p w:rsidR="00C578DA" w:rsidRDefault="00C578DA" w:rsidP="00C578DA">
      <w:pPr>
        <w:numPr>
          <w:ilvl w:val="0"/>
          <w:numId w:val="1"/>
        </w:numPr>
        <w:tabs>
          <w:tab w:val="num" w:pos="142"/>
        </w:tabs>
        <w:ind w:left="142" w:hanging="142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Προϊστάμενος Μονάδας </w:t>
      </w:r>
    </w:p>
    <w:sectPr w:rsidR="00C578DA" w:rsidSect="00F55FA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60" w:rsidRDefault="00576060" w:rsidP="0045786F">
      <w:r>
        <w:separator/>
      </w:r>
    </w:p>
  </w:endnote>
  <w:endnote w:type="continuationSeparator" w:id="0">
    <w:p w:rsidR="00576060" w:rsidRDefault="00576060" w:rsidP="004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F" w:rsidRDefault="004578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F" w:rsidRPr="00F55FA9" w:rsidRDefault="0045786F" w:rsidP="0045786F">
    <w:pPr>
      <w:pStyle w:val="a7"/>
      <w:tabs>
        <w:tab w:val="center" w:pos="4536"/>
      </w:tabs>
      <w:ind w:left="-425" w:right="-561" w:firstLine="28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43732" wp14:editId="24566D9B">
              <wp:simplePos x="0" y="0"/>
              <wp:positionH relativeFrom="column">
                <wp:posOffset>593725</wp:posOffset>
              </wp:positionH>
              <wp:positionV relativeFrom="paragraph">
                <wp:posOffset>310515</wp:posOffset>
              </wp:positionV>
              <wp:extent cx="4739005" cy="238760"/>
              <wp:effectExtent l="3175" t="0" r="1270" b="3175"/>
              <wp:wrapNone/>
              <wp:docPr id="5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00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86F" w:rsidRDefault="0045786F" w:rsidP="0045786F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4"/>
                              <w:szCs w:val="16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26" type="#_x0000_t202" style="position:absolute;left:0;text-align:left;margin-left:46.75pt;margin-top:24.45pt;width:373.1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" stroked="f">
              <v:textbox>
                <w:txbxContent>
                  <w:p w:rsidR="0045786F" w:rsidRDefault="0045786F" w:rsidP="0045786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14"/>
                        <w:szCs w:val="16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2B79147" wp14:editId="774D0C95">
          <wp:simplePos x="0" y="0"/>
          <wp:positionH relativeFrom="column">
            <wp:posOffset>5365115</wp:posOffset>
          </wp:positionH>
          <wp:positionV relativeFrom="paragraph">
            <wp:posOffset>2540</wp:posOffset>
          </wp:positionV>
          <wp:extent cx="895985" cy="542290"/>
          <wp:effectExtent l="19050" t="19050" r="18415" b="10160"/>
          <wp:wrapNone/>
          <wp:docPr id="4" name="Εικόνα 4" descr="ESPA1420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2" descr="ESPA1420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4229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8AE62" wp14:editId="3676C1FD">
              <wp:simplePos x="0" y="0"/>
              <wp:positionH relativeFrom="column">
                <wp:posOffset>-288925</wp:posOffset>
              </wp:positionH>
              <wp:positionV relativeFrom="paragraph">
                <wp:posOffset>-8890</wp:posOffset>
              </wp:positionV>
              <wp:extent cx="6619875" cy="635"/>
              <wp:effectExtent l="6350" t="10160" r="12700" b="8255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-22.75pt;margin-top:-.7pt;width:52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" strokeweight=".25pt"/>
          </w:pict>
        </mc:Fallback>
      </mc:AlternateContent>
    </w:r>
    <w:r>
      <w:rPr>
        <w:rFonts w:asciiTheme="minorHAnsi" w:hAnsiTheme="minorHAnsi" w:cs="TimesNewRoman"/>
        <w:noProof/>
        <w:sz w:val="12"/>
        <w:szCs w:val="16"/>
      </w:rPr>
      <w:drawing>
        <wp:inline distT="0" distB="0" distL="0" distR="0" wp14:anchorId="04FCDF54" wp14:editId="741059E0">
          <wp:extent cx="792480" cy="541020"/>
          <wp:effectExtent l="0" t="0" r="7620" b="0"/>
          <wp:docPr id="2" name="Εικόνα 2" descr="flag_bk-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1" descr="flag_bk-w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</w:t>
    </w:r>
    <w:r w:rsidRPr="00F55FA9">
      <w:rPr>
        <w:b/>
      </w:rPr>
      <w:tab/>
    </w:r>
    <w:r w:rsidRPr="00F55FA9">
      <w:rPr>
        <w:b/>
      </w:rPr>
      <w:tab/>
    </w:r>
    <w:r w:rsidRPr="00F55FA9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45786F" w:rsidRDefault="0045786F" w:rsidP="0045786F">
    <w:pPr>
      <w:pStyle w:val="a7"/>
      <w:tabs>
        <w:tab w:val="center" w:pos="4536"/>
      </w:tabs>
      <w:ind w:left="-425" w:right="-561" w:firstLine="28"/>
      <w:rPr>
        <w:rFonts w:asciiTheme="minorHAnsi" w:hAnsiTheme="minorHAnsi" w:cs="TimesNewRoman"/>
        <w:b/>
        <w:sz w:val="14"/>
        <w:szCs w:val="28"/>
      </w:rPr>
    </w:pPr>
    <w:r>
      <w:rPr>
        <w:rFonts w:asciiTheme="minorHAnsi" w:hAnsiTheme="minorHAnsi" w:cs="TimesNewRoman"/>
        <w:b/>
        <w:sz w:val="14"/>
        <w:szCs w:val="28"/>
      </w:rPr>
      <w:t xml:space="preserve">  Ευρωπαϊκή Ένωση</w:t>
    </w:r>
  </w:p>
  <w:p w:rsidR="0045786F" w:rsidRDefault="0045786F" w:rsidP="0045786F">
    <w:pPr>
      <w:pStyle w:val="a7"/>
      <w:tabs>
        <w:tab w:val="center" w:pos="4536"/>
      </w:tabs>
      <w:ind w:left="-425" w:right="-561" w:firstLine="28"/>
      <w:rPr>
        <w:rFonts w:asciiTheme="minorHAnsi" w:hAnsiTheme="minorHAnsi" w:cs="TimesNewRoman"/>
        <w:sz w:val="12"/>
        <w:szCs w:val="16"/>
      </w:rPr>
    </w:pPr>
    <w:r>
      <w:rPr>
        <w:rFonts w:asciiTheme="minorHAnsi" w:hAnsiTheme="minorHAnsi" w:cs="TimesNewRoman"/>
        <w:sz w:val="12"/>
        <w:szCs w:val="16"/>
      </w:rPr>
      <w:t xml:space="preserve">  Ευρωπαϊκά Διαρθρωτικά</w:t>
    </w:r>
  </w:p>
  <w:p w:rsidR="0045786F" w:rsidRDefault="0045786F" w:rsidP="0045786F">
    <w:pPr>
      <w:pStyle w:val="a7"/>
      <w:tabs>
        <w:tab w:val="center" w:pos="4678"/>
      </w:tabs>
      <w:ind w:left="-425" w:right="-561" w:firstLine="28"/>
      <w:rPr>
        <w:rFonts w:asciiTheme="minorHAnsi" w:hAnsiTheme="minorHAnsi" w:cs="TimesNewRoman"/>
        <w:sz w:val="14"/>
      </w:rPr>
    </w:pPr>
    <w:r>
      <w:rPr>
        <w:rFonts w:asciiTheme="minorHAnsi" w:hAnsiTheme="minorHAnsi" w:cs="TimesNewRoman"/>
        <w:sz w:val="12"/>
        <w:szCs w:val="16"/>
      </w:rPr>
      <w:t xml:space="preserve">  και Επενδυτικά Ταμεία </w:t>
    </w:r>
    <w:r>
      <w:rPr>
        <w:rFonts w:asciiTheme="minorHAnsi" w:hAnsiTheme="minorHAnsi" w:cs="TimesNewRoman"/>
        <w:sz w:val="12"/>
        <w:szCs w:val="16"/>
      </w:rPr>
      <w:tab/>
    </w:r>
    <w:r>
      <w:rPr>
        <w:rFonts w:asciiTheme="minorHAnsi" w:hAnsiTheme="minorHAnsi" w:cs="TimesNewRoman"/>
        <w:sz w:val="10"/>
        <w:szCs w:val="16"/>
      </w:rPr>
      <w:t xml:space="preserve">Σελ </w:t>
    </w:r>
    <w:r>
      <w:rPr>
        <w:rFonts w:asciiTheme="minorHAnsi" w:hAnsiTheme="minorHAnsi" w:cs="TimesNewRoman"/>
        <w:sz w:val="10"/>
        <w:szCs w:val="16"/>
        <w:lang w:val="en-US"/>
      </w:rPr>
      <w:fldChar w:fldCharType="begin"/>
    </w:r>
    <w:r w:rsidRPr="0045786F">
      <w:rPr>
        <w:rFonts w:asciiTheme="minorHAnsi" w:hAnsiTheme="minorHAnsi" w:cs="TimesNewRoman"/>
        <w:sz w:val="10"/>
        <w:szCs w:val="16"/>
      </w:rPr>
      <w:instrText xml:space="preserve"> </w:instrText>
    </w:r>
    <w:r>
      <w:rPr>
        <w:rFonts w:asciiTheme="minorHAnsi" w:hAnsiTheme="minorHAnsi" w:cs="TimesNewRoman"/>
        <w:sz w:val="10"/>
        <w:szCs w:val="16"/>
        <w:lang w:val="en-US"/>
      </w:rPr>
      <w:instrText>PAGE</w:instrText>
    </w:r>
    <w:r>
      <w:rPr>
        <w:rFonts w:asciiTheme="minorHAnsi" w:hAnsiTheme="minorHAnsi" w:cs="TimesNewRoman"/>
        <w:sz w:val="10"/>
        <w:szCs w:val="16"/>
      </w:rPr>
      <w:instrText xml:space="preserve">   \* </w:instrText>
    </w:r>
    <w:r>
      <w:rPr>
        <w:rFonts w:asciiTheme="minorHAnsi" w:hAnsiTheme="minorHAnsi" w:cs="TimesNewRoman"/>
        <w:sz w:val="10"/>
        <w:szCs w:val="16"/>
        <w:lang w:val="en-US"/>
      </w:rPr>
      <w:instrText>MERGEFORMAT</w:instrText>
    </w:r>
    <w:r w:rsidRPr="0045786F">
      <w:rPr>
        <w:rFonts w:asciiTheme="minorHAnsi" w:hAnsiTheme="minorHAnsi" w:cs="TimesNewRoman"/>
        <w:sz w:val="10"/>
        <w:szCs w:val="16"/>
      </w:rPr>
      <w:instrText xml:space="preserve"> </w:instrText>
    </w:r>
    <w:r>
      <w:rPr>
        <w:rFonts w:asciiTheme="minorHAnsi" w:hAnsiTheme="minorHAnsi" w:cs="TimesNewRoman"/>
        <w:sz w:val="10"/>
        <w:szCs w:val="16"/>
        <w:lang w:val="en-US"/>
      </w:rPr>
      <w:fldChar w:fldCharType="separate"/>
    </w:r>
    <w:r w:rsidR="007930AE" w:rsidRPr="007930AE">
      <w:rPr>
        <w:rFonts w:asciiTheme="minorHAnsi" w:hAnsiTheme="minorHAnsi" w:cs="TimesNewRoman"/>
        <w:noProof/>
        <w:sz w:val="10"/>
        <w:szCs w:val="16"/>
      </w:rPr>
      <w:t>1</w:t>
    </w:r>
    <w:r>
      <w:rPr>
        <w:rFonts w:asciiTheme="minorHAnsi" w:hAnsiTheme="minorHAnsi" w:cs="TimesNewRoman"/>
        <w:sz w:val="10"/>
        <w:szCs w:val="16"/>
        <w:lang w:val="en-US"/>
      </w:rPr>
      <w:fldChar w:fldCharType="end"/>
    </w:r>
    <w:r>
      <w:rPr>
        <w:rFonts w:asciiTheme="minorHAnsi" w:hAnsiTheme="minorHAnsi" w:cs="TimesNewRoman"/>
        <w:sz w:val="10"/>
        <w:szCs w:val="16"/>
      </w:rPr>
      <w:t xml:space="preserve">  </w:t>
    </w:r>
  </w:p>
  <w:p w:rsidR="0045786F" w:rsidRDefault="004578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F" w:rsidRDefault="00457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60" w:rsidRDefault="00576060" w:rsidP="0045786F">
      <w:r>
        <w:separator/>
      </w:r>
    </w:p>
  </w:footnote>
  <w:footnote w:type="continuationSeparator" w:id="0">
    <w:p w:rsidR="00576060" w:rsidRDefault="00576060" w:rsidP="0045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F" w:rsidRDefault="004578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F" w:rsidRDefault="004578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F" w:rsidRDefault="004578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CC"/>
    <w:multiLevelType w:val="hybridMultilevel"/>
    <w:tmpl w:val="31223BFA"/>
    <w:lvl w:ilvl="0" w:tplc="E18099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  <w:sz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9C2"/>
    <w:multiLevelType w:val="hybridMultilevel"/>
    <w:tmpl w:val="7DEEB0A8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32F18"/>
    <w:multiLevelType w:val="hybridMultilevel"/>
    <w:tmpl w:val="E5A6A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5E3F"/>
    <w:multiLevelType w:val="hybridMultilevel"/>
    <w:tmpl w:val="C8B099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A6A3C"/>
    <w:multiLevelType w:val="hybridMultilevel"/>
    <w:tmpl w:val="A1B66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ED7"/>
    <w:multiLevelType w:val="hybridMultilevel"/>
    <w:tmpl w:val="872E56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7286"/>
    <w:multiLevelType w:val="hybridMultilevel"/>
    <w:tmpl w:val="78D0218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32FCB"/>
    <w:multiLevelType w:val="hybridMultilevel"/>
    <w:tmpl w:val="DEE82534"/>
    <w:lvl w:ilvl="0" w:tplc="A998D9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2E4E5A"/>
    <w:multiLevelType w:val="hybridMultilevel"/>
    <w:tmpl w:val="72189B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9623A"/>
    <w:multiLevelType w:val="hybridMultilevel"/>
    <w:tmpl w:val="258CEB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A7035"/>
    <w:multiLevelType w:val="hybridMultilevel"/>
    <w:tmpl w:val="E302812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722EBB"/>
    <w:multiLevelType w:val="hybridMultilevel"/>
    <w:tmpl w:val="86B2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801A9"/>
    <w:multiLevelType w:val="hybridMultilevel"/>
    <w:tmpl w:val="356CE7D2"/>
    <w:lvl w:ilvl="0" w:tplc="43FEB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3"/>
    <w:rsid w:val="00007121"/>
    <w:rsid w:val="00026359"/>
    <w:rsid w:val="00041FFA"/>
    <w:rsid w:val="00046341"/>
    <w:rsid w:val="00065169"/>
    <w:rsid w:val="00075292"/>
    <w:rsid w:val="000B2B14"/>
    <w:rsid w:val="000C47A3"/>
    <w:rsid w:val="000E38AC"/>
    <w:rsid w:val="000F4D16"/>
    <w:rsid w:val="001118BF"/>
    <w:rsid w:val="00121E8D"/>
    <w:rsid w:val="00185A67"/>
    <w:rsid w:val="00186225"/>
    <w:rsid w:val="00186CDB"/>
    <w:rsid w:val="0019604F"/>
    <w:rsid w:val="001B102B"/>
    <w:rsid w:val="001B66B0"/>
    <w:rsid w:val="001D494E"/>
    <w:rsid w:val="00203AB2"/>
    <w:rsid w:val="00234DBB"/>
    <w:rsid w:val="0025152D"/>
    <w:rsid w:val="00261D15"/>
    <w:rsid w:val="00263B89"/>
    <w:rsid w:val="00295BF6"/>
    <w:rsid w:val="002D1A98"/>
    <w:rsid w:val="002F5A4E"/>
    <w:rsid w:val="002F7821"/>
    <w:rsid w:val="003212A4"/>
    <w:rsid w:val="00323C63"/>
    <w:rsid w:val="00353095"/>
    <w:rsid w:val="0036092A"/>
    <w:rsid w:val="00367BEF"/>
    <w:rsid w:val="00395212"/>
    <w:rsid w:val="003D5260"/>
    <w:rsid w:val="003D6234"/>
    <w:rsid w:val="00401402"/>
    <w:rsid w:val="00430E83"/>
    <w:rsid w:val="004332D8"/>
    <w:rsid w:val="004520AF"/>
    <w:rsid w:val="0045786F"/>
    <w:rsid w:val="00483DEA"/>
    <w:rsid w:val="004C37B2"/>
    <w:rsid w:val="00500839"/>
    <w:rsid w:val="0051445A"/>
    <w:rsid w:val="00537CA6"/>
    <w:rsid w:val="00575C05"/>
    <w:rsid w:val="00576060"/>
    <w:rsid w:val="005C53DF"/>
    <w:rsid w:val="005D5A57"/>
    <w:rsid w:val="005E583A"/>
    <w:rsid w:val="005F3A34"/>
    <w:rsid w:val="005F44B9"/>
    <w:rsid w:val="006064D1"/>
    <w:rsid w:val="006131A2"/>
    <w:rsid w:val="00631F3C"/>
    <w:rsid w:val="0064299D"/>
    <w:rsid w:val="00646F5C"/>
    <w:rsid w:val="0068336D"/>
    <w:rsid w:val="006960D5"/>
    <w:rsid w:val="006D7957"/>
    <w:rsid w:val="007410A3"/>
    <w:rsid w:val="00742E67"/>
    <w:rsid w:val="007930AE"/>
    <w:rsid w:val="007A5723"/>
    <w:rsid w:val="007B2CB6"/>
    <w:rsid w:val="007D32B0"/>
    <w:rsid w:val="007D698C"/>
    <w:rsid w:val="008130E2"/>
    <w:rsid w:val="00820724"/>
    <w:rsid w:val="008562DA"/>
    <w:rsid w:val="00891405"/>
    <w:rsid w:val="008E44DE"/>
    <w:rsid w:val="008E476F"/>
    <w:rsid w:val="008F1593"/>
    <w:rsid w:val="008F39E6"/>
    <w:rsid w:val="009408FD"/>
    <w:rsid w:val="009B3460"/>
    <w:rsid w:val="009B3628"/>
    <w:rsid w:val="00A2106B"/>
    <w:rsid w:val="00A3725F"/>
    <w:rsid w:val="00A4221A"/>
    <w:rsid w:val="00A62864"/>
    <w:rsid w:val="00AC0F8C"/>
    <w:rsid w:val="00AF1C0C"/>
    <w:rsid w:val="00AF397B"/>
    <w:rsid w:val="00B42A58"/>
    <w:rsid w:val="00B43164"/>
    <w:rsid w:val="00B608C4"/>
    <w:rsid w:val="00B71C13"/>
    <w:rsid w:val="00B96EAB"/>
    <w:rsid w:val="00BE222C"/>
    <w:rsid w:val="00BE57AD"/>
    <w:rsid w:val="00BE62CA"/>
    <w:rsid w:val="00C11BDE"/>
    <w:rsid w:val="00C13027"/>
    <w:rsid w:val="00C419D2"/>
    <w:rsid w:val="00C578DA"/>
    <w:rsid w:val="00C834B3"/>
    <w:rsid w:val="00CA6171"/>
    <w:rsid w:val="00CB5C56"/>
    <w:rsid w:val="00CF36B7"/>
    <w:rsid w:val="00D30927"/>
    <w:rsid w:val="00D503FE"/>
    <w:rsid w:val="00D57FF4"/>
    <w:rsid w:val="00D80F90"/>
    <w:rsid w:val="00D8586C"/>
    <w:rsid w:val="00DC313B"/>
    <w:rsid w:val="00DD34E9"/>
    <w:rsid w:val="00E139E1"/>
    <w:rsid w:val="00E46C8D"/>
    <w:rsid w:val="00E72AA3"/>
    <w:rsid w:val="00EA1C82"/>
    <w:rsid w:val="00EC4F94"/>
    <w:rsid w:val="00ED2C14"/>
    <w:rsid w:val="00ED42C1"/>
    <w:rsid w:val="00F10566"/>
    <w:rsid w:val="00F20F74"/>
    <w:rsid w:val="00F55FA9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578DA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578DA"/>
    <w:pPr>
      <w:keepNext/>
      <w:tabs>
        <w:tab w:val="left" w:pos="5387"/>
      </w:tabs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578DA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C578DA"/>
    <w:rPr>
      <w:rFonts w:ascii="Times New Roman" w:eastAsia="Times New Roman" w:hAnsi="Times New Roman" w:cs="Times New Roman"/>
      <w:sz w:val="24"/>
      <w:szCs w:val="20"/>
    </w:rPr>
  </w:style>
  <w:style w:type="character" w:styleId="-">
    <w:name w:val="Hyperlink"/>
    <w:basedOn w:val="a0"/>
    <w:uiPriority w:val="99"/>
    <w:unhideWhenUsed/>
    <w:rsid w:val="00C578DA"/>
    <w:rPr>
      <w:color w:val="0000FF" w:themeColor="hyperlink"/>
      <w:u w:val="single"/>
    </w:rPr>
  </w:style>
  <w:style w:type="paragraph" w:styleId="a3">
    <w:name w:val="header"/>
    <w:basedOn w:val="a"/>
    <w:link w:val="Char"/>
    <w:unhideWhenUsed/>
    <w:rsid w:val="00C578D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C578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nhideWhenUsed/>
    <w:rsid w:val="00C578DA"/>
    <w:rPr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C578DA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5">
    <w:name w:val="List Paragraph"/>
    <w:basedOn w:val="a"/>
    <w:uiPriority w:val="34"/>
    <w:qFormat/>
    <w:rsid w:val="00C578D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578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78D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με εσοχή 21"/>
    <w:basedOn w:val="a"/>
    <w:rsid w:val="00D503FE"/>
    <w:pPr>
      <w:suppressAutoHyphens/>
      <w:spacing w:after="120" w:line="480" w:lineRule="auto"/>
      <w:ind w:left="283"/>
    </w:pPr>
    <w:rPr>
      <w:bCs/>
      <w:lang w:eastAsia="ar-SA"/>
    </w:rPr>
  </w:style>
  <w:style w:type="paragraph" w:styleId="a7">
    <w:name w:val="footer"/>
    <w:basedOn w:val="a"/>
    <w:link w:val="Char2"/>
    <w:uiPriority w:val="99"/>
    <w:unhideWhenUsed/>
    <w:rsid w:val="004578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5786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578DA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578DA"/>
    <w:pPr>
      <w:keepNext/>
      <w:tabs>
        <w:tab w:val="left" w:pos="5387"/>
      </w:tabs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578DA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3Char">
    <w:name w:val="Επικεφαλίδα 3 Char"/>
    <w:basedOn w:val="a0"/>
    <w:link w:val="3"/>
    <w:semiHidden/>
    <w:rsid w:val="00C578DA"/>
    <w:rPr>
      <w:rFonts w:ascii="Times New Roman" w:eastAsia="Times New Roman" w:hAnsi="Times New Roman" w:cs="Times New Roman"/>
      <w:sz w:val="24"/>
      <w:szCs w:val="20"/>
    </w:rPr>
  </w:style>
  <w:style w:type="character" w:styleId="-">
    <w:name w:val="Hyperlink"/>
    <w:basedOn w:val="a0"/>
    <w:uiPriority w:val="99"/>
    <w:unhideWhenUsed/>
    <w:rsid w:val="00C578DA"/>
    <w:rPr>
      <w:color w:val="0000FF" w:themeColor="hyperlink"/>
      <w:u w:val="single"/>
    </w:rPr>
  </w:style>
  <w:style w:type="paragraph" w:styleId="a3">
    <w:name w:val="header"/>
    <w:basedOn w:val="a"/>
    <w:link w:val="Char"/>
    <w:unhideWhenUsed/>
    <w:rsid w:val="00C578D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C578D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nhideWhenUsed/>
    <w:rsid w:val="00C578DA"/>
    <w:rPr>
      <w:b/>
      <w:sz w:val="22"/>
      <w:szCs w:val="20"/>
    </w:rPr>
  </w:style>
  <w:style w:type="character" w:customStyle="1" w:styleId="Char0">
    <w:name w:val="Σώμα κειμένου Char"/>
    <w:basedOn w:val="a0"/>
    <w:link w:val="a4"/>
    <w:rsid w:val="00C578DA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5">
    <w:name w:val="List Paragraph"/>
    <w:basedOn w:val="a"/>
    <w:uiPriority w:val="34"/>
    <w:qFormat/>
    <w:rsid w:val="00C578DA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578D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78D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με εσοχή 21"/>
    <w:basedOn w:val="a"/>
    <w:rsid w:val="00D503FE"/>
    <w:pPr>
      <w:suppressAutoHyphens/>
      <w:spacing w:after="120" w:line="480" w:lineRule="auto"/>
      <w:ind w:left="283"/>
    </w:pPr>
    <w:rPr>
      <w:bCs/>
      <w:lang w:eastAsia="ar-SA"/>
    </w:rPr>
  </w:style>
  <w:style w:type="paragraph" w:styleId="a7">
    <w:name w:val="footer"/>
    <w:basedOn w:val="a"/>
    <w:link w:val="Char2"/>
    <w:uiPriority w:val="99"/>
    <w:unhideWhenUsed/>
    <w:rsid w:val="004578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5786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zeberligkoy@mou.gr" TargetMode="External"/><Relationship Id="rId18" Type="http://schemas.openxmlformats.org/officeDocument/2006/relationships/hyperlink" Target="mailto:lolkat@pofoni.g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erimnaio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ndroni@mou.gr" TargetMode="External"/><Relationship Id="rId17" Type="http://schemas.openxmlformats.org/officeDocument/2006/relationships/hyperlink" Target="mailto:akis_gou1@yahoo.g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edikep@gmail.com" TargetMode="External"/><Relationship Id="rId20" Type="http://schemas.openxmlformats.org/officeDocument/2006/relationships/hyperlink" Target="mailto:kifimetsovou@yahoo.g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proe.gr/beneficiary-support/manuals/66-el/beneficiary-support/583-kif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frostertsou@1345.syzefxis.gov.g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atoilou@mou.gr" TargetMode="External"/><Relationship Id="rId19" Type="http://schemas.openxmlformats.org/officeDocument/2006/relationships/hyperlink" Target="mailto:kedme@outl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ekka@mou.gr" TargetMode="External"/><Relationship Id="rId22" Type="http://schemas.openxmlformats.org/officeDocument/2006/relationships/hyperlink" Target="mailto:info@filiates.g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4580-F0D0-4E27-9623-2DE326E5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ΤΟΪΛΟΥ ΑΝΔΡΟΜΑΧΗ</dc:creator>
  <cp:lastModifiedBy>user</cp:lastModifiedBy>
  <cp:revision>27</cp:revision>
  <cp:lastPrinted>2018-03-02T09:54:00Z</cp:lastPrinted>
  <dcterms:created xsi:type="dcterms:W3CDTF">2018-03-01T13:46:00Z</dcterms:created>
  <dcterms:modified xsi:type="dcterms:W3CDTF">2018-03-08T11:09:00Z</dcterms:modified>
</cp:coreProperties>
</file>